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E88" w:rsidRPr="000B4344" w:rsidRDefault="00373E88" w:rsidP="00373E88">
      <w:pPr>
        <w:tabs>
          <w:tab w:val="left" w:pos="709"/>
        </w:tabs>
        <w:spacing w:afterLines="50" w:after="180"/>
        <w:rPr>
          <w:rFonts w:ascii="標楷體" w:eastAsia="標楷體" w:hAnsi="標楷體"/>
          <w:b/>
          <w:sz w:val="28"/>
          <w:u w:val="single"/>
        </w:rPr>
      </w:pPr>
      <w:r w:rsidRPr="00211FCA">
        <w:rPr>
          <w:rFonts w:ascii="標楷體" w:eastAsia="標楷體" w:hAnsi="標楷體"/>
          <w:b/>
          <w:sz w:val="28"/>
        </w:rPr>
        <w:t>金門縣</w:t>
      </w:r>
      <w:r w:rsidR="003B7167">
        <w:rPr>
          <w:rFonts w:ascii="標楷體" w:eastAsia="標楷體" w:hAnsi="標楷體" w:hint="eastAsia"/>
          <w:b/>
          <w:sz w:val="28"/>
        </w:rPr>
        <w:t>烈嶼鄉</w:t>
      </w:r>
      <w:r w:rsidRPr="00211FCA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3B7167">
        <w:rPr>
          <w:rFonts w:ascii="標楷體" w:eastAsia="標楷體" w:hAnsi="標楷體" w:hint="eastAsia"/>
          <w:b/>
          <w:sz w:val="28"/>
          <w:u w:val="single"/>
        </w:rPr>
        <w:t>上岐</w:t>
      </w:r>
      <w:r w:rsidRPr="00211FCA">
        <w:rPr>
          <w:rFonts w:ascii="標楷體" w:eastAsia="標楷體" w:hAnsi="標楷體"/>
          <w:b/>
          <w:sz w:val="28"/>
          <w:u w:val="single"/>
        </w:rPr>
        <w:t xml:space="preserve"> </w:t>
      </w:r>
      <w:r>
        <w:rPr>
          <w:rFonts w:ascii="標楷體" w:eastAsia="標楷體" w:hAnsi="標楷體"/>
          <w:b/>
          <w:sz w:val="28"/>
        </w:rPr>
        <w:t>國民</w:t>
      </w:r>
      <w:r>
        <w:rPr>
          <w:rFonts w:ascii="標楷體" w:eastAsia="標楷體" w:hAnsi="標楷體" w:hint="eastAsia"/>
          <w:b/>
          <w:sz w:val="28"/>
        </w:rPr>
        <w:t>小</w:t>
      </w:r>
      <w:r w:rsidRPr="00211FCA">
        <w:rPr>
          <w:rFonts w:ascii="標楷體" w:eastAsia="標楷體" w:hAnsi="標楷體"/>
          <w:b/>
          <w:sz w:val="28"/>
        </w:rPr>
        <w:t>學</w:t>
      </w:r>
      <w:r w:rsidRPr="00211FCA">
        <w:rPr>
          <w:rFonts w:ascii="標楷體" w:eastAsia="標楷體" w:hAnsi="標楷體" w:hint="eastAsia"/>
          <w:b/>
          <w:sz w:val="28"/>
          <w:u w:val="single"/>
        </w:rPr>
        <w:t>1</w:t>
      </w:r>
      <w:r w:rsidR="000B4344">
        <w:rPr>
          <w:rFonts w:ascii="標楷體" w:eastAsia="標楷體" w:hAnsi="標楷體" w:hint="eastAsia"/>
          <w:b/>
          <w:sz w:val="28"/>
          <w:u w:val="single"/>
        </w:rPr>
        <w:t>10</w:t>
      </w:r>
      <w:r w:rsidRPr="00211FCA">
        <w:rPr>
          <w:rFonts w:ascii="標楷體" w:eastAsia="標楷體" w:hAnsi="標楷體"/>
          <w:b/>
          <w:sz w:val="28"/>
        </w:rPr>
        <w:t>學年度</w:t>
      </w:r>
      <w:r w:rsidR="00B7609E">
        <w:rPr>
          <w:rFonts w:ascii="標楷體" w:eastAsia="標楷體" w:hAnsi="標楷體" w:hint="eastAsia"/>
          <w:b/>
          <w:sz w:val="28"/>
        </w:rPr>
        <w:t>第</w:t>
      </w:r>
      <w:r w:rsidR="00B7609E" w:rsidRPr="00B7609E">
        <w:rPr>
          <w:rFonts w:ascii="標楷體" w:eastAsia="標楷體" w:hAnsi="標楷體" w:hint="eastAsia"/>
          <w:b/>
          <w:sz w:val="28"/>
          <w:u w:val="single"/>
        </w:rPr>
        <w:t>一</w:t>
      </w:r>
      <w:r w:rsidRPr="00211FCA">
        <w:rPr>
          <w:rFonts w:ascii="標楷體" w:eastAsia="標楷體" w:hAnsi="標楷體"/>
          <w:b/>
          <w:sz w:val="28"/>
        </w:rPr>
        <w:t>學期</w:t>
      </w:r>
      <w:r w:rsidR="009D41EB">
        <w:rPr>
          <w:rFonts w:ascii="標楷體" w:eastAsia="標楷體" w:hAnsi="標楷體" w:hint="eastAsia"/>
          <w:b/>
          <w:sz w:val="28"/>
        </w:rPr>
        <w:t>二</w:t>
      </w:r>
      <w:r w:rsidRPr="00211FCA">
        <w:rPr>
          <w:rFonts w:ascii="標楷體" w:eastAsia="標楷體" w:hAnsi="標楷體"/>
          <w:b/>
          <w:sz w:val="28"/>
        </w:rPr>
        <w:t>年級部定課程</w:t>
      </w:r>
      <w:r w:rsidRPr="00211FCA">
        <w:rPr>
          <w:rFonts w:ascii="標楷體" w:eastAsia="標楷體" w:hAnsi="標楷體" w:hint="eastAsia"/>
          <w:b/>
          <w:sz w:val="28"/>
        </w:rPr>
        <w:t>—</w:t>
      </w:r>
      <w:r w:rsidRPr="00A8056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語文(閩南語)</w:t>
      </w:r>
      <w:r w:rsidRPr="00211FCA">
        <w:rPr>
          <w:rFonts w:eastAsia="標楷體"/>
          <w:sz w:val="28"/>
          <w:u w:val="single"/>
        </w:rPr>
        <w:t xml:space="preserve"> </w:t>
      </w:r>
      <w:r w:rsidRPr="00211FCA">
        <w:rPr>
          <w:rFonts w:ascii="標楷體" w:eastAsia="標楷體" w:hAnsi="標楷體"/>
          <w:b/>
          <w:sz w:val="28"/>
        </w:rPr>
        <w:t xml:space="preserve">課程計畫 </w:t>
      </w:r>
      <w:r w:rsidRPr="00211FCA">
        <w:rPr>
          <w:rFonts w:ascii="標楷體" w:eastAsia="標楷體" w:hAnsi="標楷體" w:hint="eastAsia"/>
          <w:b/>
          <w:sz w:val="28"/>
        </w:rPr>
        <w:t xml:space="preserve"> </w:t>
      </w:r>
      <w:r w:rsidRPr="00211FCA">
        <w:rPr>
          <w:rFonts w:ascii="標楷體" w:eastAsia="標楷體" w:hAnsi="標楷體"/>
          <w:b/>
          <w:sz w:val="28"/>
        </w:rPr>
        <w:t>設計者：</w:t>
      </w:r>
      <w:r w:rsidRPr="00211FCA">
        <w:rPr>
          <w:rFonts w:ascii="標楷體" w:eastAsia="標楷體" w:hAnsi="標楷體" w:hint="eastAsia"/>
          <w:sz w:val="28"/>
          <w:u w:val="single"/>
        </w:rPr>
        <w:t xml:space="preserve">  </w:t>
      </w:r>
      <w:r w:rsidR="003B7167">
        <w:rPr>
          <w:rFonts w:ascii="標楷體" w:eastAsia="標楷體" w:hAnsi="標楷體" w:hint="eastAsia"/>
          <w:sz w:val="28"/>
          <w:u w:val="single"/>
        </w:rPr>
        <w:t>邱凱培</w:t>
      </w:r>
      <w:r w:rsidRPr="00211FCA">
        <w:rPr>
          <w:rFonts w:ascii="標楷體" w:eastAsia="標楷體" w:hAnsi="標楷體" w:hint="eastAsia"/>
          <w:sz w:val="28"/>
          <w:u w:val="single"/>
        </w:rPr>
        <w:t xml:space="preserve">  </w:t>
      </w:r>
    </w:p>
    <w:p w:rsidR="00692D4D" w:rsidRPr="00692D4D" w:rsidRDefault="00373E88" w:rsidP="00692D4D">
      <w:pPr>
        <w:pStyle w:val="a3"/>
        <w:numPr>
          <w:ilvl w:val="1"/>
          <w:numId w:val="1"/>
        </w:numPr>
        <w:snapToGrid w:val="0"/>
        <w:spacing w:line="480" w:lineRule="exact"/>
        <w:ind w:leftChars="0"/>
        <w:jc w:val="both"/>
        <w:rPr>
          <w:rFonts w:ascii="標楷體" w:eastAsia="標楷體" w:hAnsi="標楷體"/>
          <w:color w:val="FF0000"/>
          <w:sz w:val="28"/>
          <w:szCs w:val="28"/>
        </w:rPr>
      </w:pPr>
      <w:r w:rsidRPr="00692D4D">
        <w:rPr>
          <w:rFonts w:ascii="標楷體" w:eastAsia="標楷體" w:hAnsi="標楷體" w:hint="eastAsia"/>
          <w:color w:val="000000"/>
          <w:sz w:val="28"/>
          <w:szCs w:val="28"/>
        </w:rPr>
        <w:t>學習節數：每週</w:t>
      </w:r>
      <w:r w:rsidRPr="00692D4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692D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Pr="00692D4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692D4D">
        <w:rPr>
          <w:rFonts w:ascii="標楷體" w:eastAsia="標楷體" w:hAnsi="標楷體" w:hint="eastAsia"/>
          <w:color w:val="000000"/>
          <w:sz w:val="28"/>
          <w:szCs w:val="28"/>
        </w:rPr>
        <w:t>節，實施</w:t>
      </w:r>
      <w:r w:rsidRPr="00692D4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692D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3B716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Pr="00692D4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692D4D">
        <w:rPr>
          <w:rFonts w:ascii="標楷體" w:eastAsia="標楷體" w:hAnsi="標楷體" w:hint="eastAsia"/>
          <w:color w:val="000000"/>
          <w:sz w:val="28"/>
          <w:szCs w:val="28"/>
        </w:rPr>
        <w:t>週，共</w:t>
      </w:r>
      <w:r w:rsidRPr="00692D4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692D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3B716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Pr="00692D4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692D4D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:rsidR="00373E88" w:rsidRPr="00692D4D" w:rsidRDefault="00373E88" w:rsidP="00692D4D">
      <w:pPr>
        <w:pStyle w:val="a3"/>
        <w:numPr>
          <w:ilvl w:val="1"/>
          <w:numId w:val="1"/>
        </w:numPr>
        <w:snapToGrid w:val="0"/>
        <w:spacing w:line="480" w:lineRule="exact"/>
        <w:ind w:leftChars="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92D4D">
        <w:rPr>
          <w:rFonts w:ascii="標楷體" w:eastAsia="標楷體" w:hAnsi="標楷體" w:hint="eastAsia"/>
          <w:color w:val="000000"/>
          <w:sz w:val="28"/>
          <w:szCs w:val="28"/>
        </w:rPr>
        <w:t>本學期學習目標</w:t>
      </w:r>
    </w:p>
    <w:p w:rsidR="00373E88" w:rsidRPr="00692D4D" w:rsidRDefault="00373E88" w:rsidP="00692D4D">
      <w:pPr>
        <w:pStyle w:val="a3"/>
        <w:spacing w:line="480" w:lineRule="exact"/>
        <w:ind w:firstLineChars="183" w:firstLine="512"/>
        <w:rPr>
          <w:rFonts w:ascii="標楷體" w:eastAsia="標楷體" w:hAnsi="標楷體"/>
          <w:color w:val="000000"/>
          <w:sz w:val="28"/>
          <w:szCs w:val="28"/>
        </w:rPr>
      </w:pPr>
      <w:r w:rsidRPr="00692D4D">
        <w:rPr>
          <w:rFonts w:ascii="標楷體" w:eastAsia="標楷體" w:hAnsi="標楷體" w:hint="eastAsia"/>
          <w:color w:val="000000"/>
          <w:sz w:val="28"/>
          <w:szCs w:val="28"/>
        </w:rPr>
        <w:t>(一)學會日常生活對話的基本句型。</w:t>
      </w:r>
    </w:p>
    <w:p w:rsidR="00373E88" w:rsidRPr="00373E88" w:rsidRDefault="00373E88" w:rsidP="00692D4D">
      <w:pPr>
        <w:pStyle w:val="a3"/>
        <w:spacing w:line="480" w:lineRule="exact"/>
        <w:ind w:firstLineChars="183" w:firstLine="512"/>
        <w:rPr>
          <w:rFonts w:ascii="標楷體" w:eastAsia="標楷體" w:hAnsi="標楷體"/>
          <w:color w:val="000000"/>
          <w:sz w:val="28"/>
        </w:rPr>
      </w:pPr>
      <w:r w:rsidRPr="00373E88">
        <w:rPr>
          <w:rFonts w:ascii="標楷體" w:eastAsia="標楷體" w:hAnsi="標楷體" w:hint="eastAsia"/>
          <w:color w:val="000000"/>
          <w:sz w:val="28"/>
        </w:rPr>
        <w:t>(二)學會在學校與教師、同學的日常用語。</w:t>
      </w:r>
    </w:p>
    <w:p w:rsidR="00373E88" w:rsidRPr="00373E88" w:rsidRDefault="00373E88" w:rsidP="00692D4D">
      <w:pPr>
        <w:pStyle w:val="a3"/>
        <w:spacing w:line="480" w:lineRule="exact"/>
        <w:ind w:firstLineChars="183" w:firstLine="512"/>
        <w:rPr>
          <w:rFonts w:ascii="標楷體" w:eastAsia="標楷體" w:hAnsi="標楷體"/>
          <w:color w:val="000000"/>
          <w:sz w:val="28"/>
        </w:rPr>
      </w:pPr>
      <w:r w:rsidRPr="00373E88">
        <w:rPr>
          <w:rFonts w:ascii="標楷體" w:eastAsia="標楷體" w:hAnsi="標楷體" w:hint="eastAsia"/>
          <w:color w:val="000000"/>
          <w:sz w:val="28"/>
        </w:rPr>
        <w:t>(三)能養成主動與人打招呼的習慣。</w:t>
      </w:r>
    </w:p>
    <w:p w:rsidR="00373E88" w:rsidRPr="00373E88" w:rsidRDefault="00373E88" w:rsidP="00692D4D">
      <w:pPr>
        <w:pStyle w:val="a3"/>
        <w:spacing w:line="480" w:lineRule="exact"/>
        <w:ind w:firstLineChars="183" w:firstLine="512"/>
        <w:rPr>
          <w:rFonts w:ascii="標楷體" w:eastAsia="標楷體" w:hAnsi="標楷體"/>
          <w:color w:val="000000"/>
          <w:sz w:val="28"/>
        </w:rPr>
      </w:pPr>
      <w:r w:rsidRPr="00373E88">
        <w:rPr>
          <w:rFonts w:ascii="標楷體" w:eastAsia="標楷體" w:hAnsi="標楷體" w:hint="eastAsia"/>
          <w:color w:val="000000"/>
          <w:sz w:val="28"/>
        </w:rPr>
        <w:t>(四)</w:t>
      </w:r>
      <w:r w:rsidR="009D41EB">
        <w:rPr>
          <w:rFonts w:ascii="標楷體" w:eastAsia="標楷體" w:hAnsi="標楷體" w:hint="eastAsia"/>
          <w:color w:val="000000"/>
          <w:sz w:val="28"/>
          <w:szCs w:val="28"/>
        </w:rPr>
        <w:t>了解金門相關的民俗活動</w:t>
      </w:r>
      <w:r w:rsidR="009D41EB" w:rsidRPr="0077037B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373E88" w:rsidRPr="00373E88" w:rsidRDefault="00373E88" w:rsidP="00692D4D">
      <w:pPr>
        <w:pStyle w:val="a3"/>
        <w:spacing w:line="480" w:lineRule="exact"/>
        <w:ind w:firstLineChars="183" w:firstLine="512"/>
        <w:rPr>
          <w:rFonts w:ascii="標楷體" w:eastAsia="標楷體" w:hAnsi="標楷體"/>
          <w:color w:val="000000"/>
          <w:sz w:val="28"/>
        </w:rPr>
      </w:pPr>
      <w:r w:rsidRPr="00373E88">
        <w:rPr>
          <w:rFonts w:ascii="標楷體" w:eastAsia="標楷體" w:hAnsi="標楷體" w:hint="eastAsia"/>
          <w:color w:val="000000"/>
          <w:sz w:val="28"/>
        </w:rPr>
        <w:t>(五)</w:t>
      </w:r>
      <w:r w:rsidR="009D41EB">
        <w:rPr>
          <w:rFonts w:ascii="標楷體" w:eastAsia="標楷體" w:hAnsi="標楷體" w:hint="eastAsia"/>
          <w:color w:val="000000"/>
          <w:sz w:val="28"/>
          <w:szCs w:val="28"/>
        </w:rPr>
        <w:t>欣賞金門古厝建築之美</w:t>
      </w:r>
      <w:r w:rsidRPr="00373E88">
        <w:rPr>
          <w:rFonts w:ascii="標楷體" w:eastAsia="標楷體" w:hAnsi="標楷體" w:hint="eastAsia"/>
          <w:color w:val="000000"/>
          <w:sz w:val="28"/>
        </w:rPr>
        <w:t>。</w:t>
      </w:r>
    </w:p>
    <w:p w:rsidR="00373E88" w:rsidRDefault="00373E88" w:rsidP="00692D4D">
      <w:pPr>
        <w:pStyle w:val="a3"/>
        <w:spacing w:line="480" w:lineRule="exact"/>
        <w:ind w:firstLineChars="183" w:firstLine="512"/>
        <w:rPr>
          <w:rFonts w:ascii="標楷體" w:eastAsia="標楷體" w:hAnsi="標楷體"/>
          <w:color w:val="000000"/>
          <w:sz w:val="28"/>
        </w:rPr>
      </w:pPr>
      <w:r w:rsidRPr="00373E88">
        <w:rPr>
          <w:rFonts w:ascii="標楷體" w:eastAsia="標楷體" w:hAnsi="標楷體" w:hint="eastAsia"/>
          <w:color w:val="000000"/>
          <w:sz w:val="28"/>
        </w:rPr>
        <w:t>(六)</w:t>
      </w:r>
      <w:r w:rsidR="009D41EB" w:rsidRPr="0077037B">
        <w:rPr>
          <w:rFonts w:ascii="標楷體" w:eastAsia="標楷體" w:hAnsi="標楷體" w:hint="eastAsia"/>
          <w:color w:val="000000"/>
          <w:sz w:val="28"/>
          <w:szCs w:val="28"/>
        </w:rPr>
        <w:t>了解</w:t>
      </w:r>
      <w:r w:rsidR="009D41EB">
        <w:rPr>
          <w:rFonts w:ascii="標楷體" w:eastAsia="標楷體" w:hAnsi="標楷體" w:hint="eastAsia"/>
          <w:color w:val="000000"/>
          <w:sz w:val="28"/>
          <w:szCs w:val="28"/>
        </w:rPr>
        <w:t>春</w:t>
      </w:r>
      <w:r w:rsidR="009D41EB" w:rsidRPr="0077037B">
        <w:rPr>
          <w:rFonts w:ascii="標楷體" w:eastAsia="標楷體" w:hAnsi="標楷體" w:hint="eastAsia"/>
          <w:color w:val="000000"/>
          <w:sz w:val="28"/>
          <w:szCs w:val="28"/>
        </w:rPr>
        <w:t>節的由來，節慶語詞及句型的使用</w:t>
      </w:r>
      <w:r w:rsidRPr="00373E88">
        <w:rPr>
          <w:rFonts w:ascii="標楷體" w:eastAsia="標楷體" w:hAnsi="標楷體" w:hint="eastAsia"/>
          <w:color w:val="000000"/>
          <w:sz w:val="28"/>
        </w:rPr>
        <w:t>。</w:t>
      </w:r>
    </w:p>
    <w:p w:rsidR="009D41EB" w:rsidRPr="009D41EB" w:rsidRDefault="009D41EB" w:rsidP="009D41EB">
      <w:pPr>
        <w:pStyle w:val="a3"/>
        <w:spacing w:line="480" w:lineRule="exact"/>
        <w:ind w:firstLineChars="183" w:firstLine="512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t>(七)</w:t>
      </w:r>
      <w:r w:rsidRPr="0077037B">
        <w:rPr>
          <w:rFonts w:ascii="標楷體" w:eastAsia="標楷體" w:hAnsi="標楷體" w:hint="eastAsia"/>
          <w:color w:val="000000"/>
          <w:sz w:val="28"/>
          <w:szCs w:val="28"/>
        </w:rPr>
        <w:t>能欣賞閩南語韻文之美。</w:t>
      </w:r>
    </w:p>
    <w:p w:rsidR="00373E88" w:rsidRDefault="00373E88" w:rsidP="00373E88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核心素養</w:t>
      </w:r>
    </w:p>
    <w:tbl>
      <w:tblPr>
        <w:tblStyle w:val="a4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373E88" w:rsidTr="00C04600">
        <w:trPr>
          <w:trHeight w:val="360"/>
        </w:trPr>
        <w:tc>
          <w:tcPr>
            <w:tcW w:w="3520" w:type="dxa"/>
            <w:vMerge w:val="restart"/>
            <w:vAlign w:val="center"/>
          </w:tcPr>
          <w:p w:rsidR="00373E88" w:rsidRPr="00CB7E62" w:rsidRDefault="00373E88" w:rsidP="00C04600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總綱核心素養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373E88" w:rsidRPr="00CB7E62" w:rsidRDefault="00373E88" w:rsidP="00C04600">
            <w:pPr>
              <w:pStyle w:val="a3"/>
              <w:ind w:leftChars="0" w:left="0" w:firstLine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領綱核心素養</w:t>
            </w:r>
          </w:p>
        </w:tc>
      </w:tr>
      <w:tr w:rsidR="00373E88" w:rsidTr="00C04600">
        <w:trPr>
          <w:trHeight w:val="360"/>
        </w:trPr>
        <w:tc>
          <w:tcPr>
            <w:tcW w:w="3520" w:type="dxa"/>
            <w:vMerge/>
          </w:tcPr>
          <w:p w:rsidR="00373E88" w:rsidRPr="00CB7E62" w:rsidRDefault="00373E88" w:rsidP="00C04600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373E88" w:rsidRPr="00CB7E62" w:rsidRDefault="00373E88" w:rsidP="00C04600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</w:tr>
      <w:tr w:rsidR="00373E88" w:rsidTr="00C04600">
        <w:tc>
          <w:tcPr>
            <w:tcW w:w="3520" w:type="dxa"/>
          </w:tcPr>
          <w:p w:rsidR="00125BCB" w:rsidRPr="0064618D" w:rsidRDefault="00125BCB" w:rsidP="00125BCB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64618D">
              <w:rPr>
                <w:rFonts w:ascii="標楷體" w:eastAsia="標楷體" w:hAnsi="標楷體" w:cs="新細明體" w:hint="eastAsia"/>
                <w:sz w:val="24"/>
              </w:rPr>
              <w:t>■</w:t>
            </w:r>
            <w:r w:rsidRPr="0064618D">
              <w:rPr>
                <w:rFonts w:ascii="標楷體" w:eastAsia="標楷體" w:hAnsi="標楷體" w:cs="新細明體"/>
                <w:sz w:val="24"/>
              </w:rPr>
              <w:t>A1</w:t>
            </w:r>
            <w:r w:rsidRPr="0064618D">
              <w:rPr>
                <w:rFonts w:ascii="標楷體" w:eastAsia="標楷體" w:hAnsi="標楷體" w:cs="新細明體" w:hint="eastAsia"/>
                <w:sz w:val="24"/>
              </w:rPr>
              <w:t>身心素質與自我精進</w:t>
            </w:r>
          </w:p>
          <w:p w:rsidR="00125BCB" w:rsidRPr="0064618D" w:rsidRDefault="00125BCB" w:rsidP="00125BCB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64618D">
              <w:rPr>
                <w:rFonts w:ascii="標楷體" w:eastAsia="標楷體" w:hAnsi="標楷體" w:cs="新細明體" w:hint="eastAsia"/>
                <w:sz w:val="24"/>
              </w:rPr>
              <w:t>□</w:t>
            </w:r>
            <w:r w:rsidRPr="0064618D">
              <w:rPr>
                <w:rFonts w:ascii="標楷體" w:eastAsia="標楷體" w:hAnsi="標楷體" w:cs="新細明體"/>
                <w:sz w:val="24"/>
              </w:rPr>
              <w:t>A</w:t>
            </w:r>
            <w:r w:rsidRPr="0064618D">
              <w:rPr>
                <w:rFonts w:ascii="標楷體" w:eastAsia="標楷體" w:hAnsi="標楷體" w:cs="新細明體" w:hint="eastAsia"/>
                <w:sz w:val="24"/>
              </w:rPr>
              <w:t>2系統思考與解決問題</w:t>
            </w:r>
          </w:p>
          <w:p w:rsidR="00125BCB" w:rsidRPr="0064618D" w:rsidRDefault="00125BCB" w:rsidP="00125BCB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64618D">
              <w:rPr>
                <w:rFonts w:ascii="標楷體" w:eastAsia="標楷體" w:hAnsi="標楷體" w:cs="新細明體" w:hint="eastAsia"/>
                <w:sz w:val="24"/>
              </w:rPr>
              <w:t>■</w:t>
            </w:r>
            <w:r w:rsidRPr="0064618D">
              <w:rPr>
                <w:rFonts w:ascii="標楷體" w:eastAsia="標楷體" w:hAnsi="標楷體" w:cs="新細明體"/>
                <w:sz w:val="24"/>
              </w:rPr>
              <w:t>A</w:t>
            </w:r>
            <w:r w:rsidRPr="0064618D">
              <w:rPr>
                <w:rFonts w:ascii="標楷體" w:eastAsia="標楷體" w:hAnsi="標楷體" w:cs="新細明體" w:hint="eastAsia"/>
                <w:sz w:val="24"/>
              </w:rPr>
              <w:t>3規劃執行與創新應變</w:t>
            </w:r>
          </w:p>
          <w:p w:rsidR="00125BCB" w:rsidRPr="0064618D" w:rsidRDefault="00125BCB" w:rsidP="00125BCB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64618D">
              <w:rPr>
                <w:rFonts w:ascii="標楷體" w:eastAsia="標楷體" w:hAnsi="標楷體" w:cs="新細明體" w:hint="eastAsia"/>
                <w:sz w:val="24"/>
              </w:rPr>
              <w:t>■B</w:t>
            </w:r>
            <w:r w:rsidRPr="0064618D">
              <w:rPr>
                <w:rFonts w:ascii="標楷體" w:eastAsia="標楷體" w:hAnsi="標楷體" w:cs="新細明體"/>
                <w:sz w:val="24"/>
              </w:rPr>
              <w:t>1</w:t>
            </w:r>
            <w:r w:rsidRPr="0064618D">
              <w:rPr>
                <w:rFonts w:ascii="標楷體" w:eastAsia="標楷體" w:hAnsi="標楷體" w:cs="新細明體" w:hint="eastAsia"/>
                <w:sz w:val="24"/>
              </w:rPr>
              <w:t>符號運用與溝通表達</w:t>
            </w:r>
          </w:p>
          <w:p w:rsidR="00125BCB" w:rsidRPr="0064618D" w:rsidRDefault="00125BCB" w:rsidP="00125BCB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64618D">
              <w:rPr>
                <w:rFonts w:ascii="標楷體" w:eastAsia="標楷體" w:hAnsi="標楷體" w:cs="新細明體" w:hint="eastAsia"/>
                <w:sz w:val="24"/>
              </w:rPr>
              <w:lastRenderedPageBreak/>
              <w:t>□B2科技資訊與媒體素養</w:t>
            </w:r>
          </w:p>
          <w:p w:rsidR="00125BCB" w:rsidRPr="0064618D" w:rsidRDefault="00125BCB" w:rsidP="00125BCB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64618D">
              <w:rPr>
                <w:rFonts w:ascii="標楷體" w:eastAsia="標楷體" w:hAnsi="標楷體" w:cs="新細明體" w:hint="eastAsia"/>
                <w:sz w:val="24"/>
              </w:rPr>
              <w:t>□B3藝術涵養與美感素養</w:t>
            </w:r>
          </w:p>
          <w:p w:rsidR="00125BCB" w:rsidRPr="0064618D" w:rsidRDefault="00125BCB" w:rsidP="00125BCB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64618D">
              <w:rPr>
                <w:rFonts w:ascii="標楷體" w:eastAsia="標楷體" w:hAnsi="標楷體" w:cs="新細明體" w:hint="eastAsia"/>
                <w:sz w:val="24"/>
              </w:rPr>
              <w:t>■C</w:t>
            </w:r>
            <w:r w:rsidRPr="0064618D">
              <w:rPr>
                <w:rFonts w:ascii="標楷體" w:eastAsia="標楷體" w:hAnsi="標楷體" w:cs="新細明體"/>
                <w:sz w:val="24"/>
              </w:rPr>
              <w:t>1</w:t>
            </w:r>
            <w:r w:rsidRPr="0064618D">
              <w:rPr>
                <w:rFonts w:ascii="標楷體" w:eastAsia="標楷體" w:hAnsi="標楷體" w:cs="新細明體" w:hint="eastAsia"/>
                <w:sz w:val="24"/>
              </w:rPr>
              <w:t>道德實踐與公民意識</w:t>
            </w:r>
          </w:p>
          <w:p w:rsidR="00125BCB" w:rsidRPr="0064618D" w:rsidRDefault="00125BCB" w:rsidP="00125BCB">
            <w:pPr>
              <w:autoSpaceDE w:val="0"/>
              <w:autoSpaceDN w:val="0"/>
              <w:adjustRightInd w:val="0"/>
              <w:spacing w:before="120" w:line="0" w:lineRule="atLeast"/>
              <w:jc w:val="center"/>
              <w:rPr>
                <w:rFonts w:ascii="標楷體" w:eastAsia="標楷體" w:hAnsi="標楷體" w:cs="新細明體"/>
                <w:sz w:val="24"/>
              </w:rPr>
            </w:pPr>
            <w:r w:rsidRPr="0064618D">
              <w:rPr>
                <w:rFonts w:ascii="標楷體" w:eastAsia="標楷體" w:hAnsi="標楷體" w:cs="新細明體" w:hint="eastAsia"/>
                <w:sz w:val="24"/>
              </w:rPr>
              <w:t>■C2人際關係與團隊合作</w:t>
            </w:r>
          </w:p>
          <w:p w:rsidR="00373E88" w:rsidRPr="00DC38B2" w:rsidRDefault="00125BCB" w:rsidP="00125BC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64618D">
              <w:rPr>
                <w:rFonts w:ascii="標楷體" w:eastAsia="標楷體" w:hAnsi="標楷體" w:cs="新細明體" w:hint="eastAsia"/>
                <w:sz w:val="24"/>
              </w:rPr>
              <w:t>□C3多元文化與國際理解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373E88" w:rsidRDefault="00373E88" w:rsidP="00C04600">
            <w:pPr>
              <w:pStyle w:val="a3"/>
              <w:ind w:leftChars="0" w:left="0"/>
            </w:pPr>
            <w:r>
              <w:rPr>
                <w:rStyle w:val="a5"/>
              </w:rPr>
              <w:lastRenderedPageBreak/>
              <w:t>閩</w:t>
            </w:r>
            <w:r>
              <w:rPr>
                <w:rStyle w:val="a5"/>
              </w:rPr>
              <w:t>-E-A1</w:t>
            </w:r>
            <w:r>
              <w:br/>
            </w:r>
            <w:r>
              <w:t>具備認識閩南語文對個人生活的重要性，並能主動學習，進而建立學習閩南語文的能力。</w:t>
            </w:r>
          </w:p>
          <w:p w:rsidR="00373E88" w:rsidRDefault="00373E88" w:rsidP="00C04600">
            <w:pPr>
              <w:pStyle w:val="a3"/>
              <w:ind w:leftChars="0" w:left="0"/>
            </w:pPr>
            <w:r>
              <w:rPr>
                <w:rStyle w:val="a5"/>
              </w:rPr>
              <w:t>閩</w:t>
            </w:r>
            <w:r>
              <w:rPr>
                <w:rStyle w:val="a5"/>
              </w:rPr>
              <w:t>-E-A3</w:t>
            </w:r>
            <w:r>
              <w:br/>
            </w:r>
            <w:r>
              <w:t>具備運用閩南語文來擬訂、討論、執行與分享個人生活計畫，</w:t>
            </w:r>
            <w:r>
              <w:t xml:space="preserve"> </w:t>
            </w:r>
            <w:r>
              <w:t>以充實自我生活經驗，增進個人適應社會的能力。</w:t>
            </w:r>
          </w:p>
          <w:p w:rsidR="00373E88" w:rsidRDefault="00373E88" w:rsidP="00C04600">
            <w:pPr>
              <w:pStyle w:val="a3"/>
              <w:ind w:leftChars="0" w:left="0"/>
            </w:pPr>
            <w:r>
              <w:rPr>
                <w:rStyle w:val="a5"/>
              </w:rPr>
              <w:t>閩</w:t>
            </w:r>
            <w:r>
              <w:rPr>
                <w:rStyle w:val="a5"/>
              </w:rPr>
              <w:t>-E-B1</w:t>
            </w:r>
            <w:r>
              <w:br/>
            </w:r>
            <w:r>
              <w:lastRenderedPageBreak/>
              <w:t>具備理解與使用閩南語文的基本能力，並能從事表達、溝通，以運用於家庭、學校、社區生活之中。</w:t>
            </w:r>
          </w:p>
          <w:p w:rsidR="00373E88" w:rsidRDefault="00373E88" w:rsidP="00C04600">
            <w:pPr>
              <w:pStyle w:val="a3"/>
              <w:ind w:leftChars="0" w:left="0"/>
            </w:pPr>
            <w:r>
              <w:rPr>
                <w:rStyle w:val="a5"/>
              </w:rPr>
              <w:t>閩</w:t>
            </w:r>
            <w:r>
              <w:rPr>
                <w:rStyle w:val="a5"/>
              </w:rPr>
              <w:t>-E-C1</w:t>
            </w:r>
            <w:r>
              <w:br/>
            </w:r>
            <w:r>
              <w:t>具備透過閩南語文的學習，增進與人友善相處的能力，並能參與家庭、學校、社區的各類活動，</w:t>
            </w:r>
            <w:r>
              <w:t xml:space="preserve"> </w:t>
            </w:r>
            <w:r>
              <w:t>培養責任感，落實生活美德與公民意識。</w:t>
            </w:r>
          </w:p>
          <w:p w:rsidR="00373E88" w:rsidRPr="00CB7E62" w:rsidRDefault="00373E88" w:rsidP="00C04600">
            <w:pPr>
              <w:pStyle w:val="a3"/>
              <w:ind w:leftChars="0" w:left="0"/>
              <w:rPr>
                <w:rFonts w:eastAsia="標楷體"/>
                <w:sz w:val="24"/>
              </w:rPr>
            </w:pPr>
            <w:r>
              <w:rPr>
                <w:rStyle w:val="a5"/>
              </w:rPr>
              <w:t>閩</w:t>
            </w:r>
            <w:r>
              <w:rPr>
                <w:rStyle w:val="a5"/>
              </w:rPr>
              <w:t>-E-C2</w:t>
            </w:r>
            <w:r>
              <w:br/>
            </w:r>
            <w:r>
              <w:t>具備運用閩南語文的溝通能力，珍愛自己、尊重別人，發揮團隊合作的精神。</w:t>
            </w:r>
          </w:p>
        </w:tc>
      </w:tr>
    </w:tbl>
    <w:p w:rsidR="00373E88" w:rsidRPr="00140FE7" w:rsidRDefault="00373E88" w:rsidP="00373E88">
      <w:pPr>
        <w:pStyle w:val="a3"/>
        <w:rPr>
          <w:rFonts w:eastAsia="標楷體"/>
          <w:color w:val="000000"/>
          <w:sz w:val="28"/>
        </w:rPr>
      </w:pPr>
    </w:p>
    <w:p w:rsidR="00373E88" w:rsidRDefault="00373E88" w:rsidP="00373E88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課程內涵</w:t>
      </w:r>
    </w:p>
    <w:tbl>
      <w:tblPr>
        <w:tblStyle w:val="a4"/>
        <w:tblW w:w="14218" w:type="dxa"/>
        <w:tblInd w:w="425" w:type="dxa"/>
        <w:tblLook w:val="04A0" w:firstRow="1" w:lastRow="0" w:firstColumn="1" w:lastColumn="0" w:noHBand="0" w:noVBand="1"/>
      </w:tblPr>
      <w:tblGrid>
        <w:gridCol w:w="873"/>
        <w:gridCol w:w="3175"/>
        <w:gridCol w:w="3269"/>
        <w:gridCol w:w="3269"/>
        <w:gridCol w:w="1210"/>
        <w:gridCol w:w="1211"/>
        <w:gridCol w:w="1211"/>
      </w:tblGrid>
      <w:tr w:rsidR="00567FE4" w:rsidRPr="00567FE4" w:rsidTr="00C04600">
        <w:trPr>
          <w:trHeight w:val="315"/>
        </w:trPr>
        <w:tc>
          <w:tcPr>
            <w:tcW w:w="873" w:type="dxa"/>
            <w:vMerge w:val="restart"/>
            <w:vAlign w:val="center"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週次</w:t>
            </w:r>
          </w:p>
        </w:tc>
        <w:tc>
          <w:tcPr>
            <w:tcW w:w="3175" w:type="dxa"/>
            <w:vMerge w:val="restart"/>
            <w:vAlign w:val="center"/>
          </w:tcPr>
          <w:p w:rsidR="00373E88" w:rsidRPr="00125BCB" w:rsidRDefault="00125BCB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125BCB">
              <w:rPr>
                <w:rFonts w:ascii="標楷體" w:eastAsia="標楷體" w:hAnsi="標楷體" w:cs="標楷體" w:hint="eastAsia"/>
                <w:spacing w:val="-10"/>
                <w:sz w:val="24"/>
              </w:rPr>
              <w:t>主題名稱及實施方式</w:t>
            </w:r>
          </w:p>
        </w:tc>
        <w:tc>
          <w:tcPr>
            <w:tcW w:w="6538" w:type="dxa"/>
            <w:gridSpan w:val="2"/>
            <w:vAlign w:val="center"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/>
                <w:color w:val="000000" w:themeColor="text1"/>
                <w:sz w:val="24"/>
              </w:rPr>
              <w:t>學習重點</w:t>
            </w:r>
          </w:p>
        </w:tc>
        <w:tc>
          <w:tcPr>
            <w:tcW w:w="1210" w:type="dxa"/>
            <w:vMerge w:val="restart"/>
            <w:vAlign w:val="center"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評量</w:t>
            </w:r>
          </w:p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方式</w:t>
            </w:r>
          </w:p>
        </w:tc>
        <w:tc>
          <w:tcPr>
            <w:tcW w:w="1211" w:type="dxa"/>
            <w:vMerge w:val="restart"/>
            <w:vAlign w:val="center"/>
          </w:tcPr>
          <w:p w:rsidR="00125BCB" w:rsidRPr="00125BCB" w:rsidRDefault="00125BCB" w:rsidP="00125BCB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125BCB">
              <w:rPr>
                <w:rFonts w:ascii="標楷體" w:eastAsia="標楷體" w:hAnsi="標楷體" w:hint="eastAsia"/>
                <w:sz w:val="24"/>
              </w:rPr>
              <w:t>議題融入</w:t>
            </w:r>
          </w:p>
          <w:p w:rsidR="00373E88" w:rsidRPr="00567FE4" w:rsidRDefault="00125BCB" w:rsidP="00125BC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125BCB">
              <w:rPr>
                <w:rFonts w:ascii="標楷體" w:eastAsia="標楷體" w:hAnsi="標楷體" w:cs="標楷體" w:hint="eastAsia"/>
                <w:sz w:val="24"/>
              </w:rPr>
              <w:t>實質內涵</w:t>
            </w:r>
          </w:p>
        </w:tc>
        <w:tc>
          <w:tcPr>
            <w:tcW w:w="1211" w:type="dxa"/>
            <w:vMerge w:val="restart"/>
            <w:vAlign w:val="center"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備註</w:t>
            </w:r>
          </w:p>
        </w:tc>
      </w:tr>
      <w:tr w:rsidR="00567FE4" w:rsidRPr="00567FE4" w:rsidTr="00C04600">
        <w:trPr>
          <w:trHeight w:val="315"/>
        </w:trPr>
        <w:tc>
          <w:tcPr>
            <w:tcW w:w="873" w:type="dxa"/>
            <w:vMerge/>
            <w:vAlign w:val="center"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175" w:type="dxa"/>
            <w:vMerge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269" w:type="dxa"/>
            <w:vAlign w:val="center"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/>
                <w:color w:val="000000" w:themeColor="text1"/>
                <w:sz w:val="24"/>
              </w:rPr>
              <w:t>學習表現</w:t>
            </w:r>
          </w:p>
        </w:tc>
        <w:tc>
          <w:tcPr>
            <w:tcW w:w="3269" w:type="dxa"/>
            <w:vAlign w:val="center"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/>
                <w:color w:val="000000" w:themeColor="text1"/>
                <w:sz w:val="24"/>
              </w:rPr>
              <w:t>學習內容</w:t>
            </w:r>
          </w:p>
        </w:tc>
        <w:tc>
          <w:tcPr>
            <w:tcW w:w="1210" w:type="dxa"/>
            <w:vMerge/>
            <w:vAlign w:val="center"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11" w:type="dxa"/>
            <w:vMerge/>
            <w:vAlign w:val="center"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11" w:type="dxa"/>
            <w:vMerge/>
            <w:vAlign w:val="center"/>
          </w:tcPr>
          <w:p w:rsidR="00373E88" w:rsidRPr="00567FE4" w:rsidRDefault="00373E88" w:rsidP="00C0460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3B7167" w:rsidRPr="00567FE4" w:rsidTr="00C04600">
        <w:tc>
          <w:tcPr>
            <w:tcW w:w="873" w:type="dxa"/>
            <w:vAlign w:val="center"/>
          </w:tcPr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一</w:t>
            </w:r>
          </w:p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│</w:t>
            </w:r>
          </w:p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二</w:t>
            </w:r>
          </w:p>
        </w:tc>
        <w:tc>
          <w:tcPr>
            <w:tcW w:w="3175" w:type="dxa"/>
          </w:tcPr>
          <w:p w:rsidR="00677721" w:rsidRPr="00C44ABC" w:rsidRDefault="00677721" w:rsidP="00677721">
            <w:pPr>
              <w:ind w:left="200" w:hangingChars="100" w:hanging="200"/>
              <w:rPr>
                <w:b/>
              </w:rPr>
            </w:pPr>
            <w:r>
              <w:rPr>
                <w:rFonts w:hint="eastAsia"/>
                <w:b/>
              </w:rPr>
              <w:t>【第一課】歡迎來金門作客</w:t>
            </w:r>
          </w:p>
          <w:p w:rsidR="00677721" w:rsidRPr="00B21C49" w:rsidRDefault="00677721" w:rsidP="00677721">
            <w:pPr>
              <w:tabs>
                <w:tab w:val="left" w:pos="3240"/>
              </w:tabs>
              <w:rPr>
                <w:rFonts w:ascii="標楷體" w:eastAsia="標楷體" w:hAnsi="標楷體"/>
                <w:szCs w:val="20"/>
              </w:rPr>
            </w:pPr>
            <w:r w:rsidRPr="00B21C49">
              <w:rPr>
                <w:rFonts w:ascii="標楷體" w:eastAsia="標楷體" w:hAnsi="標楷體" w:hint="eastAsia"/>
                <w:szCs w:val="20"/>
              </w:rPr>
              <w:t>一、熟悉課文中的對話，聽懂對話的內容。</w:t>
            </w:r>
          </w:p>
          <w:p w:rsidR="00677721" w:rsidRPr="00B21C49" w:rsidRDefault="00677721" w:rsidP="00677721">
            <w:pPr>
              <w:tabs>
                <w:tab w:val="left" w:pos="3240"/>
              </w:tabs>
              <w:rPr>
                <w:rFonts w:ascii="標楷體" w:eastAsia="標楷體" w:hAnsi="標楷體"/>
                <w:szCs w:val="20"/>
              </w:rPr>
            </w:pPr>
            <w:r w:rsidRPr="00B21C49">
              <w:rPr>
                <w:rFonts w:ascii="標楷體" w:eastAsia="標楷體" w:hAnsi="標楷體" w:hint="eastAsia"/>
                <w:szCs w:val="20"/>
              </w:rPr>
              <w:t>二、</w:t>
            </w:r>
            <w:r>
              <w:rPr>
                <w:rFonts w:ascii="標楷體" w:eastAsia="標楷體" w:hAnsi="標楷體" w:hint="eastAsia"/>
                <w:szCs w:val="20"/>
              </w:rPr>
              <w:t>會用金門話</w:t>
            </w:r>
            <w:r w:rsidRPr="00871A97">
              <w:rPr>
                <w:rFonts w:ascii="標楷體" w:eastAsia="標楷體" w:hAnsi="標楷體" w:hint="eastAsia"/>
                <w:szCs w:val="20"/>
              </w:rPr>
              <w:t>說出</w:t>
            </w:r>
            <w:r w:rsidRPr="00B21C49">
              <w:rPr>
                <w:rFonts w:ascii="標楷體" w:eastAsia="標楷體" w:hAnsi="標楷體" w:hint="eastAsia"/>
                <w:szCs w:val="20"/>
              </w:rPr>
              <w:t>：</w:t>
            </w:r>
            <w:r>
              <w:rPr>
                <w:rFonts w:ascii="標楷體" w:eastAsia="標楷體" w:hAnsi="標楷體" w:hint="eastAsia"/>
                <w:szCs w:val="20"/>
              </w:rPr>
              <w:t>被單</w:t>
            </w:r>
            <w:r w:rsidRPr="00B21C49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人客</w:t>
            </w:r>
            <w:r w:rsidRPr="00B21C49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海</w:t>
            </w:r>
            <w:r w:rsidRPr="00B21C49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鳥</w:t>
            </w:r>
            <w:r w:rsidRPr="00B21C49">
              <w:rPr>
                <w:rFonts w:ascii="標楷體" w:eastAsia="標楷體" w:hAnsi="標楷體" w:hint="eastAsia"/>
                <w:szCs w:val="20"/>
              </w:rPr>
              <w:t>…。</w:t>
            </w:r>
          </w:p>
          <w:p w:rsidR="00677721" w:rsidRPr="00C57C07" w:rsidRDefault="00677721" w:rsidP="00677721">
            <w:pPr>
              <w:spacing w:line="276" w:lineRule="auto"/>
            </w:pPr>
            <w:r w:rsidRPr="00402100">
              <w:rPr>
                <w:rFonts w:ascii="標楷體" w:eastAsia="標楷體" w:hAnsi="標楷體" w:hint="eastAsia"/>
                <w:szCs w:val="20"/>
              </w:rPr>
              <w:t>三、</w:t>
            </w:r>
            <w:r>
              <w:rPr>
                <w:rFonts w:ascii="標楷體" w:eastAsia="標楷體" w:hAnsi="標楷體" w:hint="eastAsia"/>
                <w:szCs w:val="20"/>
              </w:rPr>
              <w:t>句型練習</w:t>
            </w:r>
            <w:r w:rsidRPr="00871A97">
              <w:rPr>
                <w:rFonts w:ascii="標楷體" w:eastAsia="標楷體" w:hAnsi="標楷體" w:hint="eastAsia"/>
                <w:szCs w:val="20"/>
              </w:rPr>
              <w:t>懂得回答「</w:t>
            </w:r>
            <w:r>
              <w:rPr>
                <w:rFonts w:ascii="標楷體" w:eastAsia="標楷體" w:hAnsi="標楷體" w:hint="eastAsia"/>
                <w:szCs w:val="20"/>
              </w:rPr>
              <w:t>有偌濟</w:t>
            </w:r>
            <w:r>
              <w:rPr>
                <w:rFonts w:ascii="標楷體" w:eastAsia="標楷體" w:hAnsi="標楷體"/>
                <w:szCs w:val="20"/>
              </w:rPr>
              <w:t>…</w:t>
            </w:r>
            <w:r w:rsidRPr="00871A97">
              <w:rPr>
                <w:rFonts w:ascii="標楷體" w:eastAsia="標楷體" w:hAnsi="標楷體" w:hint="eastAsia"/>
                <w:szCs w:val="20"/>
              </w:rPr>
              <w:t>?</w:t>
            </w:r>
            <w:r>
              <w:rPr>
                <w:rFonts w:ascii="標楷體" w:eastAsia="標楷體" w:hAnsi="標楷體" w:hint="eastAsia"/>
                <w:szCs w:val="20"/>
              </w:rPr>
              <w:t>攏總有</w:t>
            </w:r>
            <w:r>
              <w:rPr>
                <w:rFonts w:ascii="標楷體" w:eastAsia="標楷體" w:hAnsi="標楷體"/>
                <w:szCs w:val="20"/>
              </w:rPr>
              <w:t>…</w:t>
            </w:r>
            <w:r w:rsidRPr="00871A97">
              <w:rPr>
                <w:rFonts w:ascii="標楷體" w:eastAsia="標楷體" w:hAnsi="標楷體" w:hint="eastAsia"/>
                <w:szCs w:val="20"/>
              </w:rPr>
              <w:t>」的問話（示例）</w:t>
            </w:r>
          </w:p>
          <w:p w:rsidR="00677721" w:rsidRPr="00871A97" w:rsidRDefault="00677721" w:rsidP="00677721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範例</w:t>
            </w:r>
            <w:r w:rsidRPr="00871A97">
              <w:rPr>
                <w:rFonts w:ascii="標楷體" w:eastAsia="標楷體" w:hAnsi="標楷體" w:hint="eastAsia"/>
                <w:szCs w:val="20"/>
              </w:rPr>
              <w:t>一、</w:t>
            </w:r>
            <w:r>
              <w:rPr>
                <w:rFonts w:ascii="標楷體" w:eastAsia="標楷體" w:hAnsi="標楷體" w:hint="eastAsia"/>
                <w:szCs w:val="20"/>
              </w:rPr>
              <w:t>有偌濟雨傘</w:t>
            </w:r>
            <w:r w:rsidRPr="00871A97">
              <w:rPr>
                <w:rFonts w:ascii="標楷體" w:eastAsia="標楷體" w:hAnsi="標楷體" w:hint="eastAsia"/>
                <w:szCs w:val="20"/>
              </w:rPr>
              <w:t>?</w:t>
            </w:r>
            <w:r>
              <w:rPr>
                <w:rFonts w:ascii="標楷體" w:eastAsia="標楷體" w:hAnsi="標楷體" w:hint="eastAsia"/>
                <w:szCs w:val="20"/>
              </w:rPr>
              <w:t>攏總有五支</w:t>
            </w:r>
            <w:r w:rsidRPr="00871A97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677721" w:rsidRPr="00871A97" w:rsidRDefault="00677721" w:rsidP="00677721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範例</w:t>
            </w:r>
            <w:r w:rsidRPr="00871A97">
              <w:rPr>
                <w:rFonts w:ascii="標楷體" w:eastAsia="標楷體" w:hAnsi="標楷體" w:hint="eastAsia"/>
                <w:szCs w:val="20"/>
              </w:rPr>
              <w:t>二、</w:t>
            </w:r>
            <w:r>
              <w:rPr>
                <w:rFonts w:ascii="標楷體" w:eastAsia="標楷體" w:hAnsi="標楷體" w:hint="eastAsia"/>
                <w:szCs w:val="20"/>
              </w:rPr>
              <w:t>有偌濟柑</w:t>
            </w:r>
            <w:r w:rsidRPr="00871A97">
              <w:rPr>
                <w:rFonts w:ascii="標楷體" w:eastAsia="標楷體" w:hAnsi="標楷體" w:hint="eastAsia"/>
                <w:szCs w:val="20"/>
              </w:rPr>
              <w:t>?</w:t>
            </w:r>
            <w:r>
              <w:rPr>
                <w:rFonts w:ascii="標楷體" w:eastAsia="標楷體" w:hAnsi="標楷體" w:hint="eastAsia"/>
                <w:szCs w:val="20"/>
              </w:rPr>
              <w:t>攏總有七粒</w:t>
            </w:r>
            <w:r w:rsidRPr="00871A97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B7167" w:rsidRPr="003555E0" w:rsidRDefault="00677721" w:rsidP="00677721">
            <w:pPr>
              <w:pStyle w:val="Default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四</w:t>
            </w:r>
            <w:r w:rsidRPr="00402100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補充兒歌：一條歌/一尾魚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1- I -2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能聽懂日常生活中閩南語語句並掌握重點。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1- I -3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能聽懂所學的閩南語文課文主題、內容並掌握重點。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</w:t>
            </w:r>
            <w:bookmarkStart w:id="0" w:name="_GoBack"/>
            <w:bookmarkEnd w:id="0"/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Ab- I -2句型運用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Ac-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兒歌念謠。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◎Bb- I -3數字運用。</w:t>
            </w:r>
          </w:p>
        </w:tc>
        <w:tc>
          <w:tcPr>
            <w:tcW w:w="1210" w:type="dxa"/>
            <w:vAlign w:val="center"/>
          </w:tcPr>
          <w:p w:rsidR="00677721" w:rsidRPr="0028077B" w:rsidRDefault="00677721" w:rsidP="00677721">
            <w:pPr>
              <w:snapToGrid w:val="0"/>
              <w:ind w:right="57"/>
              <w:rPr>
                <w:rFonts w:ascii="標楷體" w:eastAsia="標楷體" w:hAnsi="標楷體"/>
                <w:szCs w:val="20"/>
              </w:rPr>
            </w:pPr>
            <w:r w:rsidRPr="0028077B">
              <w:rPr>
                <w:rFonts w:ascii="標楷體" w:eastAsia="標楷體" w:hAnsi="標楷體" w:hint="eastAsia"/>
                <w:szCs w:val="20"/>
              </w:rPr>
              <w:t>朗讀</w:t>
            </w:r>
          </w:p>
          <w:p w:rsidR="00677721" w:rsidRPr="0028077B" w:rsidRDefault="00677721" w:rsidP="00677721">
            <w:pPr>
              <w:snapToGrid w:val="0"/>
              <w:ind w:right="57"/>
              <w:rPr>
                <w:rFonts w:ascii="標楷體" w:eastAsia="標楷體" w:hAnsi="標楷體"/>
                <w:szCs w:val="20"/>
              </w:rPr>
            </w:pPr>
            <w:r w:rsidRPr="0028077B">
              <w:rPr>
                <w:rFonts w:ascii="標楷體" w:eastAsia="標楷體" w:hAnsi="標楷體" w:hint="eastAsia"/>
                <w:szCs w:val="20"/>
              </w:rPr>
              <w:t>問答評量</w:t>
            </w:r>
          </w:p>
          <w:p w:rsidR="003B7167" w:rsidRPr="003555E0" w:rsidRDefault="00677721" w:rsidP="00677721">
            <w:pPr>
              <w:snapToGrid w:val="0"/>
              <w:spacing w:line="320" w:lineRule="exact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28077B">
              <w:rPr>
                <w:rFonts w:ascii="標楷體" w:eastAsia="標楷體" w:hAnsi="標楷體" w:hint="eastAsia"/>
                <w:szCs w:val="20"/>
              </w:rPr>
              <w:t>口頭評量</w:t>
            </w: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B7167" w:rsidRPr="00567FE4" w:rsidTr="00C04600">
        <w:tc>
          <w:tcPr>
            <w:tcW w:w="873" w:type="dxa"/>
            <w:vAlign w:val="center"/>
          </w:tcPr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三</w:t>
            </w:r>
          </w:p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│</w:t>
            </w:r>
          </w:p>
          <w:p w:rsidR="003B7167" w:rsidRPr="00567FE4" w:rsidRDefault="003B7167" w:rsidP="003B71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四</w:t>
            </w:r>
          </w:p>
        </w:tc>
        <w:tc>
          <w:tcPr>
            <w:tcW w:w="3175" w:type="dxa"/>
          </w:tcPr>
          <w:p w:rsidR="00677721" w:rsidRDefault="00677721" w:rsidP="00677721">
            <w:pPr>
              <w:ind w:left="200" w:hangingChars="100" w:hanging="200"/>
              <w:rPr>
                <w:b/>
              </w:rPr>
            </w:pPr>
            <w:r w:rsidRPr="00C44ABC">
              <w:rPr>
                <w:rFonts w:hint="eastAsia"/>
                <w:b/>
              </w:rPr>
              <w:t>【第</w:t>
            </w:r>
            <w:r>
              <w:rPr>
                <w:rFonts w:hint="eastAsia"/>
                <w:b/>
              </w:rPr>
              <w:t>二</w:t>
            </w:r>
            <w:r w:rsidRPr="00C44ABC">
              <w:rPr>
                <w:rFonts w:hint="eastAsia"/>
                <w:b/>
              </w:rPr>
              <w:t>課】</w:t>
            </w:r>
            <w:r>
              <w:rPr>
                <w:rFonts w:hint="eastAsia"/>
                <w:b/>
              </w:rPr>
              <w:t>歡迎來阮第</w:t>
            </w:r>
          </w:p>
          <w:p w:rsidR="00677721" w:rsidRDefault="00677721" w:rsidP="00677721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 w:rsidRPr="00871A97">
              <w:rPr>
                <w:rFonts w:ascii="標楷體" w:eastAsia="標楷體" w:hAnsi="標楷體" w:hint="eastAsia"/>
                <w:szCs w:val="20"/>
              </w:rPr>
              <w:t>一、熟悉課文中的對話，聽懂對話</w:t>
            </w:r>
            <w:r w:rsidRPr="00871A97">
              <w:rPr>
                <w:rFonts w:ascii="標楷體" w:eastAsia="標楷體" w:hAnsi="標楷體" w:hint="eastAsia"/>
                <w:szCs w:val="20"/>
              </w:rPr>
              <w:lastRenderedPageBreak/>
              <w:t>的內容。</w:t>
            </w:r>
          </w:p>
          <w:p w:rsidR="00677721" w:rsidRPr="00871A97" w:rsidRDefault="00677721" w:rsidP="00677721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二、會用金門話</w:t>
            </w:r>
            <w:r w:rsidRPr="00871A97">
              <w:rPr>
                <w:rFonts w:ascii="標楷體" w:eastAsia="標楷體" w:hAnsi="標楷體" w:hint="eastAsia"/>
                <w:szCs w:val="20"/>
              </w:rPr>
              <w:t>說出</w:t>
            </w:r>
            <w:r>
              <w:rPr>
                <w:rFonts w:ascii="標楷體" w:eastAsia="標楷體" w:hAnsi="標楷體" w:hint="eastAsia"/>
                <w:szCs w:val="20"/>
              </w:rPr>
              <w:t>課文詞語：行李、早起、下晝、下昏。</w:t>
            </w:r>
          </w:p>
          <w:p w:rsidR="00677721" w:rsidRPr="00C57C07" w:rsidRDefault="00677721" w:rsidP="00677721">
            <w:pPr>
              <w:spacing w:line="276" w:lineRule="auto"/>
            </w:pPr>
            <w:r w:rsidRPr="00402100">
              <w:rPr>
                <w:rFonts w:ascii="標楷體" w:eastAsia="標楷體" w:hAnsi="標楷體" w:hint="eastAsia"/>
                <w:szCs w:val="20"/>
              </w:rPr>
              <w:t>三、</w:t>
            </w:r>
            <w:r>
              <w:rPr>
                <w:rFonts w:ascii="標楷體" w:eastAsia="標楷體" w:hAnsi="標楷體" w:hint="eastAsia"/>
                <w:szCs w:val="20"/>
              </w:rPr>
              <w:t>句型練習</w:t>
            </w:r>
            <w:r w:rsidRPr="00871A97">
              <w:rPr>
                <w:rFonts w:ascii="標楷體" w:eastAsia="標楷體" w:hAnsi="標楷體" w:hint="eastAsia"/>
                <w:szCs w:val="20"/>
              </w:rPr>
              <w:t>「</w:t>
            </w:r>
            <w:r>
              <w:rPr>
                <w:rFonts w:ascii="標楷體" w:eastAsia="標楷體" w:hAnsi="標楷體" w:hint="eastAsia"/>
                <w:szCs w:val="20"/>
              </w:rPr>
              <w:t>若</w:t>
            </w:r>
            <w:r>
              <w:rPr>
                <w:rFonts w:ascii="標楷體" w:eastAsia="標楷體" w:hAnsi="標楷體"/>
                <w:szCs w:val="20"/>
              </w:rPr>
              <w:t>…</w:t>
            </w:r>
            <w:r>
              <w:rPr>
                <w:rFonts w:ascii="標楷體" w:eastAsia="標楷體" w:hAnsi="標楷體" w:hint="eastAsia"/>
                <w:szCs w:val="20"/>
              </w:rPr>
              <w:t>若</w:t>
            </w:r>
            <w:r>
              <w:rPr>
                <w:rFonts w:ascii="標楷體" w:eastAsia="標楷體" w:hAnsi="標楷體"/>
                <w:szCs w:val="20"/>
              </w:rPr>
              <w:t>…</w:t>
            </w:r>
            <w:r w:rsidRPr="00871A97">
              <w:rPr>
                <w:rFonts w:ascii="標楷體" w:eastAsia="標楷體" w:hAnsi="標楷體" w:hint="eastAsia"/>
                <w:szCs w:val="20"/>
              </w:rPr>
              <w:t>」的問話（示例）</w:t>
            </w:r>
          </w:p>
          <w:p w:rsidR="00677721" w:rsidRPr="00871A97" w:rsidRDefault="00677721" w:rsidP="00677721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    </w:t>
            </w:r>
            <w:r w:rsidRPr="00871A97">
              <w:rPr>
                <w:rFonts w:ascii="標楷體" w:eastAsia="標楷體" w:hAnsi="標楷體" w:hint="eastAsia"/>
                <w:szCs w:val="20"/>
              </w:rPr>
              <w:t>回答一、</w:t>
            </w:r>
            <w:r>
              <w:rPr>
                <w:rFonts w:ascii="標楷體" w:eastAsia="標楷體" w:hAnsi="標楷體" w:hint="eastAsia"/>
                <w:szCs w:val="20"/>
              </w:rPr>
              <w:t>若散步若開講</w:t>
            </w:r>
            <w:r w:rsidRPr="00871A97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677721" w:rsidRPr="00871A97" w:rsidRDefault="00677721" w:rsidP="00677721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    </w:t>
            </w:r>
            <w:r w:rsidRPr="00871A97">
              <w:rPr>
                <w:rFonts w:ascii="標楷體" w:eastAsia="標楷體" w:hAnsi="標楷體" w:hint="eastAsia"/>
                <w:szCs w:val="20"/>
              </w:rPr>
              <w:t>回答二、</w:t>
            </w:r>
            <w:r>
              <w:rPr>
                <w:rFonts w:ascii="標楷體" w:eastAsia="標楷體" w:hAnsi="標楷體" w:hint="eastAsia"/>
                <w:szCs w:val="20"/>
              </w:rPr>
              <w:t>若看月娘若開講</w:t>
            </w:r>
            <w:r w:rsidRPr="00871A97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B7167" w:rsidRPr="003555E0" w:rsidRDefault="00677721" w:rsidP="00677721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四</w:t>
            </w:r>
            <w:r w:rsidRPr="00402100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補充兒歌：阿標</w:t>
            </w:r>
            <w:r w:rsidRPr="00871A97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1- I -3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能聽懂所學的閩南語文課文主題、內容並掌握重點。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2-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能用閩南語簡單表達對他人的關懷與禮節。</w:t>
            </w: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2- I -2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能初步運用閩南語表達感受、情緒與需求。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◎Ab- I -1語詞運用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Ba- I -2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親屬稱謂。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Bb-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家庭生活。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◎Bg- I -1生活應對。</w:t>
            </w: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10" w:type="dxa"/>
            <w:vAlign w:val="center"/>
          </w:tcPr>
          <w:p w:rsidR="00677721" w:rsidRPr="0028077B" w:rsidRDefault="00677721" w:rsidP="00677721">
            <w:pPr>
              <w:rPr>
                <w:rFonts w:ascii="標楷體" w:eastAsia="標楷體" w:hAnsi="標楷體"/>
                <w:szCs w:val="20"/>
              </w:rPr>
            </w:pPr>
            <w:r w:rsidRPr="0028077B">
              <w:rPr>
                <w:rFonts w:ascii="標楷體" w:eastAsia="標楷體" w:hAnsi="標楷體" w:hint="eastAsia"/>
                <w:szCs w:val="20"/>
              </w:rPr>
              <w:lastRenderedPageBreak/>
              <w:t>口語評量</w:t>
            </w:r>
          </w:p>
          <w:p w:rsidR="00677721" w:rsidRPr="0028077B" w:rsidRDefault="00677721" w:rsidP="00677721">
            <w:pPr>
              <w:rPr>
                <w:rFonts w:ascii="標楷體" w:eastAsia="標楷體" w:hAnsi="標楷體"/>
                <w:szCs w:val="20"/>
              </w:rPr>
            </w:pPr>
            <w:r w:rsidRPr="0028077B">
              <w:rPr>
                <w:rFonts w:ascii="標楷體" w:eastAsia="標楷體" w:hAnsi="標楷體" w:hint="eastAsia"/>
                <w:szCs w:val="20"/>
              </w:rPr>
              <w:t>發表評量</w:t>
            </w:r>
          </w:p>
          <w:p w:rsidR="003B7167" w:rsidRPr="003555E0" w:rsidRDefault="00677721" w:rsidP="00677721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28077B">
              <w:rPr>
                <w:rFonts w:ascii="標楷體" w:eastAsia="標楷體" w:hAnsi="標楷體" w:hint="eastAsia"/>
                <w:szCs w:val="20"/>
              </w:rPr>
              <w:lastRenderedPageBreak/>
              <w:t>課堂問答</w:t>
            </w: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B7167" w:rsidRPr="00567FE4" w:rsidTr="00C04600">
        <w:tc>
          <w:tcPr>
            <w:tcW w:w="873" w:type="dxa"/>
            <w:vAlign w:val="center"/>
          </w:tcPr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lastRenderedPageBreak/>
              <w:t>五</w:t>
            </w:r>
          </w:p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│</w:t>
            </w:r>
          </w:p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六</w:t>
            </w:r>
          </w:p>
        </w:tc>
        <w:tc>
          <w:tcPr>
            <w:tcW w:w="3175" w:type="dxa"/>
          </w:tcPr>
          <w:p w:rsidR="00677721" w:rsidRPr="005374ED" w:rsidRDefault="00677721" w:rsidP="00677721">
            <w:pPr>
              <w:snapToGrid w:val="0"/>
              <w:spacing w:line="276" w:lineRule="auto"/>
              <w:ind w:left="57" w:right="57"/>
              <w:rPr>
                <w:b/>
              </w:rPr>
            </w:pPr>
            <w:r w:rsidRPr="005374ED">
              <w:rPr>
                <w:rFonts w:hint="eastAsia"/>
                <w:b/>
              </w:rPr>
              <w:t>單元活動一、</w:t>
            </w:r>
            <w:r>
              <w:rPr>
                <w:rFonts w:hint="eastAsia"/>
                <w:b/>
              </w:rPr>
              <w:t>人客海鳥愛金門</w:t>
            </w:r>
          </w:p>
          <w:p w:rsidR="00677721" w:rsidRPr="00474DE2" w:rsidRDefault="00677721" w:rsidP="00677721">
            <w:pPr>
              <w:pStyle w:val="Default"/>
              <w:spacing w:line="276" w:lineRule="auto"/>
              <w:ind w:left="200" w:hangingChars="100" w:hanging="200"/>
              <w:rPr>
                <w:rFonts w:ascii="標楷體" w:eastAsia="標楷體" w:hAnsi="標楷體" w:cs="Times New Roman"/>
                <w:color w:val="auto"/>
                <w:kern w:val="2"/>
                <w:szCs w:val="20"/>
              </w:rPr>
            </w:pPr>
            <w:r w:rsidRPr="00474DE2"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1.增進體會文字之美及朗朗上口的音韻趣味性。</w:t>
            </w:r>
          </w:p>
          <w:p w:rsidR="00677721" w:rsidRPr="00474DE2" w:rsidRDefault="00677721" w:rsidP="00677721">
            <w:pPr>
              <w:pStyle w:val="Default"/>
              <w:spacing w:line="276" w:lineRule="auto"/>
              <w:ind w:left="200" w:hangingChars="100" w:hanging="200"/>
              <w:rPr>
                <w:rFonts w:ascii="標楷體" w:eastAsia="標楷體" w:hAnsi="標楷體" w:cs="Times New Roman"/>
                <w:color w:val="auto"/>
                <w:kern w:val="2"/>
                <w:szCs w:val="20"/>
              </w:rPr>
            </w:pPr>
            <w:r w:rsidRPr="00474DE2"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2.運用吟唱方式輕鬆學會金門特色腔。</w:t>
            </w:r>
          </w:p>
          <w:p w:rsidR="00677721" w:rsidRPr="00474DE2" w:rsidRDefault="00677721" w:rsidP="00677721">
            <w:pPr>
              <w:pStyle w:val="Default"/>
              <w:spacing w:line="276" w:lineRule="auto"/>
              <w:ind w:left="200" w:hangingChars="100" w:hanging="200"/>
              <w:rPr>
                <w:rFonts w:ascii="標楷體" w:eastAsia="標楷體" w:hAnsi="標楷體" w:cs="Times New Roman"/>
                <w:color w:val="auto"/>
                <w:kern w:val="2"/>
                <w:szCs w:val="20"/>
              </w:rPr>
            </w:pPr>
            <w:r w:rsidRPr="00474DE2"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3.教師播放動畫，讓學生藉由動畫及吟唱體會韻文的涵意。</w:t>
            </w:r>
          </w:p>
          <w:p w:rsidR="00677721" w:rsidRPr="00474DE2" w:rsidRDefault="00677721" w:rsidP="00677721">
            <w:pPr>
              <w:pStyle w:val="Default"/>
              <w:spacing w:line="276" w:lineRule="auto"/>
              <w:ind w:left="200" w:hangingChars="100" w:hanging="200"/>
              <w:rPr>
                <w:rFonts w:ascii="標楷體" w:eastAsia="標楷體" w:hAnsi="標楷體" w:cs="Times New Roman"/>
                <w:color w:val="auto"/>
                <w:kern w:val="2"/>
                <w:szCs w:val="20"/>
              </w:rPr>
            </w:pPr>
            <w:r w:rsidRPr="00474DE2"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4.學生練習唱一唱</w:t>
            </w:r>
          </w:p>
          <w:p w:rsidR="00677721" w:rsidRPr="00474DE2" w:rsidRDefault="00677721" w:rsidP="00677721">
            <w:pPr>
              <w:pStyle w:val="Default"/>
              <w:spacing w:line="276" w:lineRule="auto"/>
              <w:ind w:left="200" w:hangingChars="100" w:hanging="200"/>
              <w:rPr>
                <w:rFonts w:ascii="標楷體" w:eastAsia="標楷體" w:hAnsi="標楷體" w:cs="Times New Roman"/>
                <w:color w:val="auto"/>
                <w:kern w:val="2"/>
                <w:szCs w:val="20"/>
              </w:rPr>
            </w:pPr>
            <w:r w:rsidRPr="00474DE2"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教師說明韻尾“</w:t>
            </w:r>
            <w:r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ng</w:t>
            </w:r>
            <w:r w:rsidRPr="00474DE2">
              <w:rPr>
                <w:rFonts w:ascii="標楷體" w:eastAsia="標楷體" w:hAnsi="標楷體" w:cs="Times New Roman"/>
                <w:color w:val="auto"/>
                <w:kern w:val="2"/>
                <w:szCs w:val="20"/>
              </w:rPr>
              <w:t>”</w:t>
            </w:r>
            <w:r w:rsidRPr="00474DE2"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韻的字，</w:t>
            </w:r>
            <w:r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門</w:t>
            </w:r>
            <w:r w:rsidRPr="00474DE2"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、</w:t>
            </w:r>
            <w:r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方</w:t>
            </w:r>
            <w:r w:rsidRPr="00474DE2"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、</w:t>
            </w:r>
            <w:r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園</w:t>
            </w:r>
            <w:r w:rsidRPr="00474DE2"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、</w:t>
            </w:r>
            <w:r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膛</w:t>
            </w:r>
            <w:r w:rsidRPr="00474DE2"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、</w:t>
            </w:r>
            <w:r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腸</w:t>
            </w:r>
            <w:r w:rsidRPr="00474DE2"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、</w:t>
            </w:r>
            <w:r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斷</w:t>
            </w:r>
            <w:r w:rsidRPr="00474DE2"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、</w:t>
            </w:r>
            <w:r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遠</w:t>
            </w:r>
            <w:r w:rsidRPr="00474DE2"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、</w:t>
            </w:r>
            <w:r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光</w:t>
            </w:r>
            <w:r w:rsidRPr="00474DE2"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。</w:t>
            </w:r>
          </w:p>
          <w:p w:rsidR="003B7167" w:rsidRPr="003555E0" w:rsidRDefault="00677721" w:rsidP="00452CC4">
            <w:pPr>
              <w:pStyle w:val="Default"/>
              <w:snapToGrid w:val="0"/>
              <w:spacing w:line="320" w:lineRule="exact"/>
              <w:ind w:right="57" w:firstLine="0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474DE2"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5.認識</w:t>
            </w:r>
            <w:r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金門：金門旅遊簡介(觀光地圖)</w:t>
            </w:r>
            <w:r w:rsidRPr="00474DE2">
              <w:rPr>
                <w:rFonts w:ascii="標楷體" w:eastAsia="標楷體" w:hAnsi="標楷體" w:cs="Times New Roman" w:hint="eastAsia"/>
                <w:color w:val="auto"/>
                <w:kern w:val="2"/>
                <w:szCs w:val="20"/>
              </w:rPr>
              <w:t>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2- I -3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能正確朗讀所學的閩南語課文。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Ac-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兒歌念謠。</w:t>
            </w:r>
          </w:p>
        </w:tc>
        <w:tc>
          <w:tcPr>
            <w:tcW w:w="1210" w:type="dxa"/>
            <w:vAlign w:val="center"/>
          </w:tcPr>
          <w:p w:rsidR="00677721" w:rsidRPr="0028077B" w:rsidRDefault="00677721" w:rsidP="00677721">
            <w:pPr>
              <w:rPr>
                <w:rFonts w:ascii="標楷體" w:eastAsia="標楷體" w:hAnsi="標楷體"/>
                <w:szCs w:val="20"/>
              </w:rPr>
            </w:pPr>
            <w:r w:rsidRPr="0028077B">
              <w:rPr>
                <w:rFonts w:ascii="標楷體" w:eastAsia="標楷體" w:hAnsi="標楷體" w:hint="eastAsia"/>
                <w:szCs w:val="20"/>
              </w:rPr>
              <w:t>朗讀</w:t>
            </w:r>
          </w:p>
          <w:p w:rsidR="003B7167" w:rsidRPr="003555E0" w:rsidRDefault="00677721" w:rsidP="00677721">
            <w:pPr>
              <w:snapToGrid w:val="0"/>
              <w:spacing w:line="320" w:lineRule="exact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28077B">
              <w:rPr>
                <w:rFonts w:ascii="標楷體" w:eastAsia="標楷體" w:hAnsi="標楷體" w:hint="eastAsia"/>
                <w:szCs w:val="20"/>
              </w:rPr>
              <w:t>課堂問答</w:t>
            </w: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B7167" w:rsidRPr="00567FE4" w:rsidTr="00C04600">
        <w:tc>
          <w:tcPr>
            <w:tcW w:w="873" w:type="dxa"/>
            <w:vAlign w:val="center"/>
          </w:tcPr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七</w:t>
            </w:r>
          </w:p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│</w:t>
            </w:r>
          </w:p>
          <w:p w:rsidR="003B7167" w:rsidRPr="00567FE4" w:rsidRDefault="003B7167" w:rsidP="003B71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十</w:t>
            </w:r>
          </w:p>
        </w:tc>
        <w:tc>
          <w:tcPr>
            <w:tcW w:w="3175" w:type="dxa"/>
          </w:tcPr>
          <w:p w:rsidR="00677721" w:rsidRDefault="00677721" w:rsidP="00677721">
            <w:pPr>
              <w:ind w:left="200" w:hangingChars="100" w:hanging="200"/>
              <w:rPr>
                <w:b/>
              </w:rPr>
            </w:pPr>
            <w:r w:rsidRPr="00C44ABC">
              <w:rPr>
                <w:rFonts w:hint="eastAsia"/>
                <w:b/>
              </w:rPr>
              <w:lastRenderedPageBreak/>
              <w:t>【第</w:t>
            </w:r>
            <w:r>
              <w:rPr>
                <w:rFonts w:hint="eastAsia"/>
                <w:b/>
              </w:rPr>
              <w:t>三</w:t>
            </w:r>
            <w:r w:rsidRPr="00C44ABC">
              <w:rPr>
                <w:rFonts w:hint="eastAsia"/>
                <w:b/>
              </w:rPr>
              <w:t>課】</w:t>
            </w:r>
            <w:r>
              <w:rPr>
                <w:rFonts w:hint="eastAsia"/>
                <w:b/>
              </w:rPr>
              <w:t>誠讚</w:t>
            </w:r>
            <w:r>
              <w:rPr>
                <w:rFonts w:hint="eastAsia"/>
                <w:b/>
              </w:rPr>
              <w:t>!</w:t>
            </w:r>
            <w:r>
              <w:rPr>
                <w:rFonts w:hint="eastAsia"/>
                <w:b/>
              </w:rPr>
              <w:t>閣來一碗</w:t>
            </w:r>
          </w:p>
          <w:p w:rsidR="00677721" w:rsidRDefault="00677721" w:rsidP="00677721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 w:rsidRPr="00871A97">
              <w:rPr>
                <w:rFonts w:ascii="標楷體" w:eastAsia="標楷體" w:hAnsi="標楷體" w:hint="eastAsia"/>
                <w:szCs w:val="20"/>
              </w:rPr>
              <w:lastRenderedPageBreak/>
              <w:t>一、熟悉課文中的對話，聽懂對話的內容。</w:t>
            </w:r>
          </w:p>
          <w:p w:rsidR="00677721" w:rsidRPr="00871A97" w:rsidRDefault="00677721" w:rsidP="00677721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二、會用金門話說出課文中</w:t>
            </w:r>
            <w:r w:rsidRPr="00871A97">
              <w:rPr>
                <w:rFonts w:ascii="標楷體" w:eastAsia="標楷體" w:hAnsi="標楷體" w:hint="eastAsia"/>
                <w:szCs w:val="20"/>
              </w:rPr>
              <w:t>詞語：</w:t>
            </w:r>
            <w:r>
              <w:rPr>
                <w:rFonts w:ascii="標楷體" w:eastAsia="標楷體" w:hAnsi="標楷體" w:hint="eastAsia"/>
                <w:szCs w:val="20"/>
              </w:rPr>
              <w:t>赤肉、魚圓、粥糜、油炸粿。</w:t>
            </w:r>
          </w:p>
          <w:p w:rsidR="00677721" w:rsidRPr="00C57C07" w:rsidRDefault="00677721" w:rsidP="00677721">
            <w:pPr>
              <w:spacing w:line="276" w:lineRule="auto"/>
            </w:pPr>
            <w:r w:rsidRPr="00402100">
              <w:rPr>
                <w:rFonts w:ascii="標楷體" w:eastAsia="標楷體" w:hAnsi="標楷體" w:hint="eastAsia"/>
                <w:szCs w:val="20"/>
              </w:rPr>
              <w:t>三、</w:t>
            </w:r>
            <w:r>
              <w:rPr>
                <w:rFonts w:ascii="標楷體" w:eastAsia="標楷體" w:hAnsi="標楷體" w:hint="eastAsia"/>
                <w:szCs w:val="20"/>
              </w:rPr>
              <w:t>句型練習：是阮金門的</w:t>
            </w:r>
            <w:r>
              <w:rPr>
                <w:rFonts w:ascii="標楷體" w:eastAsia="標楷體" w:hAnsi="標楷體"/>
                <w:szCs w:val="20"/>
              </w:rPr>
              <w:t>…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  <w:r w:rsidRPr="00871A97">
              <w:rPr>
                <w:rFonts w:ascii="標楷體" w:eastAsia="標楷體" w:hAnsi="標楷體" w:hint="eastAsia"/>
                <w:szCs w:val="20"/>
              </w:rPr>
              <w:t>（示例）</w:t>
            </w:r>
          </w:p>
          <w:p w:rsidR="00677721" w:rsidRPr="00871A97" w:rsidRDefault="00677721" w:rsidP="00677721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    示例</w:t>
            </w:r>
            <w:r w:rsidRPr="00871A97">
              <w:rPr>
                <w:rFonts w:ascii="標楷體" w:eastAsia="標楷體" w:hAnsi="標楷體" w:hint="eastAsia"/>
                <w:szCs w:val="20"/>
              </w:rPr>
              <w:t>一、</w:t>
            </w:r>
            <w:r>
              <w:rPr>
                <w:rFonts w:ascii="標楷體" w:eastAsia="標楷體" w:hAnsi="標楷體" w:hint="eastAsia"/>
                <w:szCs w:val="20"/>
              </w:rPr>
              <w:t>是阮金門的粥糜</w:t>
            </w:r>
            <w:r w:rsidRPr="00871A97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677721" w:rsidRDefault="00677721" w:rsidP="00677721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    示例二</w:t>
            </w:r>
            <w:r w:rsidRPr="00871A97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是阮金門的麵線</w:t>
            </w:r>
            <w:r w:rsidRPr="00871A97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B7167" w:rsidRPr="00677721" w:rsidRDefault="00677721" w:rsidP="00677721">
            <w:pPr>
              <w:autoSpaceDE w:val="0"/>
              <w:autoSpaceDN w:val="0"/>
              <w:adjustRightInd w:val="0"/>
              <w:spacing w:line="320" w:lineRule="exact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四、</w:t>
            </w:r>
            <w:r w:rsidRPr="00677721">
              <w:rPr>
                <w:rFonts w:ascii="標楷體" w:eastAsia="標楷體" w:hAnsi="標楷體" w:hint="eastAsia"/>
                <w:szCs w:val="20"/>
              </w:rPr>
              <w:t>補充活動：金門俗諺。</w:t>
            </w:r>
          </w:p>
          <w:p w:rsidR="00677721" w:rsidRPr="00677721" w:rsidRDefault="00677721" w:rsidP="00677721">
            <w:pPr>
              <w:autoSpaceDE w:val="0"/>
              <w:autoSpaceDN w:val="0"/>
              <w:adjustRightInd w:val="0"/>
              <w:spacing w:line="320" w:lineRule="exact"/>
              <w:ind w:firstLine="0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1- I -2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能聽懂日常生活中閩南語語句並掌握重點。</w:t>
            </w: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2- I -2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能初步運用閩南語表達感受、情緒與需求。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◎Ab- I -1語詞運用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Bb-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家庭生活。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◎Bb- I -3數字運用。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◎Bg- I -2口語表達。</w:t>
            </w:r>
          </w:p>
        </w:tc>
        <w:tc>
          <w:tcPr>
            <w:tcW w:w="1210" w:type="dxa"/>
            <w:vAlign w:val="center"/>
          </w:tcPr>
          <w:p w:rsidR="00677721" w:rsidRPr="0028077B" w:rsidRDefault="00677721" w:rsidP="00677721">
            <w:pPr>
              <w:rPr>
                <w:rFonts w:ascii="標楷體" w:eastAsia="標楷體" w:hAnsi="標楷體"/>
                <w:szCs w:val="20"/>
              </w:rPr>
            </w:pPr>
            <w:r w:rsidRPr="0028077B">
              <w:rPr>
                <w:rFonts w:ascii="標楷體" w:eastAsia="標楷體" w:hAnsi="標楷體" w:hint="eastAsia"/>
                <w:szCs w:val="20"/>
              </w:rPr>
              <w:lastRenderedPageBreak/>
              <w:t>口語評量</w:t>
            </w:r>
          </w:p>
          <w:p w:rsidR="00677721" w:rsidRPr="0028077B" w:rsidRDefault="00677721" w:rsidP="00677721">
            <w:pPr>
              <w:rPr>
                <w:rFonts w:ascii="標楷體" w:eastAsia="標楷體" w:hAnsi="標楷體"/>
                <w:szCs w:val="20"/>
              </w:rPr>
            </w:pPr>
            <w:r w:rsidRPr="0028077B">
              <w:rPr>
                <w:rFonts w:ascii="標楷體" w:eastAsia="標楷體" w:hAnsi="標楷體" w:hint="eastAsia"/>
                <w:szCs w:val="20"/>
              </w:rPr>
              <w:lastRenderedPageBreak/>
              <w:t>發表評量</w:t>
            </w:r>
          </w:p>
          <w:p w:rsidR="003B7167" w:rsidRPr="003555E0" w:rsidRDefault="00677721" w:rsidP="00677721">
            <w:pPr>
              <w:snapToGrid w:val="0"/>
              <w:spacing w:line="320" w:lineRule="exact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28077B">
              <w:rPr>
                <w:rFonts w:ascii="標楷體" w:eastAsia="標楷體" w:hAnsi="標楷體" w:hint="eastAsia"/>
                <w:szCs w:val="20"/>
              </w:rPr>
              <w:t>課堂問答</w:t>
            </w: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B7167" w:rsidRPr="00567FE4" w:rsidTr="00C04600">
        <w:tc>
          <w:tcPr>
            <w:tcW w:w="873" w:type="dxa"/>
            <w:vAlign w:val="center"/>
          </w:tcPr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lastRenderedPageBreak/>
              <w:t>十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一</w:t>
            </w:r>
          </w:p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│</w:t>
            </w:r>
          </w:p>
          <w:p w:rsidR="003B7167" w:rsidRPr="00567FE4" w:rsidRDefault="003B7167" w:rsidP="003B71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十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二</w:t>
            </w:r>
          </w:p>
        </w:tc>
        <w:tc>
          <w:tcPr>
            <w:tcW w:w="3175" w:type="dxa"/>
          </w:tcPr>
          <w:p w:rsidR="00677721" w:rsidRDefault="00677721" w:rsidP="00677721">
            <w:pPr>
              <w:snapToGrid w:val="0"/>
              <w:spacing w:line="276" w:lineRule="auto"/>
              <w:ind w:left="57" w:right="57"/>
              <w:rPr>
                <w:b/>
              </w:rPr>
            </w:pPr>
            <w:r w:rsidRPr="00C44ABC">
              <w:rPr>
                <w:rFonts w:hint="eastAsia"/>
                <w:b/>
              </w:rPr>
              <w:t>【第</w:t>
            </w:r>
            <w:r>
              <w:rPr>
                <w:rFonts w:hint="eastAsia"/>
                <w:b/>
              </w:rPr>
              <w:t>四</w:t>
            </w:r>
            <w:r w:rsidRPr="00C44ABC">
              <w:rPr>
                <w:rFonts w:hint="eastAsia"/>
                <w:b/>
              </w:rPr>
              <w:t>課】</w:t>
            </w:r>
            <w:r>
              <w:rPr>
                <w:rFonts w:hint="eastAsia"/>
                <w:b/>
              </w:rPr>
              <w:t>蚵仔麵線</w:t>
            </w:r>
            <w:r>
              <w:rPr>
                <w:rFonts w:hint="eastAsia"/>
                <w:b/>
              </w:rPr>
              <w:t>QQQ</w:t>
            </w:r>
          </w:p>
          <w:p w:rsidR="00677721" w:rsidRDefault="00677721" w:rsidP="00677721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 w:rsidRPr="00871A97">
              <w:rPr>
                <w:rFonts w:ascii="標楷體" w:eastAsia="標楷體" w:hAnsi="標楷體" w:hint="eastAsia"/>
                <w:szCs w:val="20"/>
              </w:rPr>
              <w:t>一、熟悉課文中的對話，聽懂對話的內容。</w:t>
            </w:r>
          </w:p>
          <w:p w:rsidR="00677721" w:rsidRPr="00871A97" w:rsidRDefault="00677721" w:rsidP="00677721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二、會用金門話</w:t>
            </w:r>
            <w:r w:rsidRPr="00871A97">
              <w:rPr>
                <w:rFonts w:ascii="標楷體" w:eastAsia="標楷體" w:hAnsi="標楷體" w:hint="eastAsia"/>
                <w:szCs w:val="20"/>
              </w:rPr>
              <w:t>說出</w:t>
            </w:r>
            <w:r>
              <w:rPr>
                <w:rFonts w:ascii="標楷體" w:eastAsia="標楷體" w:hAnsi="標楷體" w:hint="eastAsia"/>
                <w:szCs w:val="20"/>
              </w:rPr>
              <w:t>課文中</w:t>
            </w:r>
            <w:r w:rsidRPr="00871A97">
              <w:rPr>
                <w:rFonts w:ascii="標楷體" w:eastAsia="標楷體" w:hAnsi="標楷體" w:hint="eastAsia"/>
                <w:szCs w:val="20"/>
              </w:rPr>
              <w:t>詞語：</w:t>
            </w:r>
            <w:r>
              <w:rPr>
                <w:rFonts w:ascii="標楷體" w:eastAsia="標楷體" w:hAnsi="標楷體" w:hint="eastAsia"/>
                <w:szCs w:val="20"/>
              </w:rPr>
              <w:t>麵線、鼎、腹肚。</w:t>
            </w:r>
          </w:p>
          <w:p w:rsidR="00677721" w:rsidRPr="00C57C07" w:rsidRDefault="00677721" w:rsidP="00677721">
            <w:pPr>
              <w:spacing w:line="276" w:lineRule="auto"/>
            </w:pPr>
            <w:r w:rsidRPr="00402100">
              <w:rPr>
                <w:rFonts w:ascii="標楷體" w:eastAsia="標楷體" w:hAnsi="標楷體" w:hint="eastAsia"/>
                <w:szCs w:val="20"/>
              </w:rPr>
              <w:t>三、</w:t>
            </w:r>
            <w:r>
              <w:rPr>
                <w:rFonts w:ascii="標楷體" w:eastAsia="標楷體" w:hAnsi="標楷體" w:hint="eastAsia"/>
                <w:szCs w:val="20"/>
              </w:rPr>
              <w:t>句型練習：</w:t>
            </w:r>
            <w:r>
              <w:rPr>
                <w:rFonts w:ascii="標楷體" w:eastAsia="標楷體" w:hAnsi="標楷體"/>
                <w:szCs w:val="20"/>
              </w:rPr>
              <w:t>…</w:t>
            </w:r>
            <w:r>
              <w:rPr>
                <w:rFonts w:ascii="標楷體" w:eastAsia="標楷體" w:hAnsi="標楷體" w:hint="eastAsia"/>
                <w:szCs w:val="20"/>
              </w:rPr>
              <w:t>已經先</w:t>
            </w:r>
            <w:r>
              <w:rPr>
                <w:rFonts w:ascii="標楷體" w:eastAsia="標楷體" w:hAnsi="標楷體"/>
                <w:szCs w:val="20"/>
              </w:rPr>
              <w:t>…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  <w:r w:rsidRPr="00871A97">
              <w:rPr>
                <w:rFonts w:ascii="標楷體" w:eastAsia="標楷體" w:hAnsi="標楷體" w:hint="eastAsia"/>
                <w:szCs w:val="20"/>
              </w:rPr>
              <w:t>（示例）</w:t>
            </w:r>
          </w:p>
          <w:p w:rsidR="00677721" w:rsidRPr="00871A97" w:rsidRDefault="00677721" w:rsidP="00677721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    範例</w:t>
            </w:r>
            <w:r w:rsidRPr="00871A97">
              <w:rPr>
                <w:rFonts w:ascii="標楷體" w:eastAsia="標楷體" w:hAnsi="標楷體" w:hint="eastAsia"/>
                <w:szCs w:val="20"/>
              </w:rPr>
              <w:t>一、</w:t>
            </w:r>
            <w:r>
              <w:rPr>
                <w:rFonts w:ascii="標楷體" w:eastAsia="標楷體" w:hAnsi="標楷體" w:hint="eastAsia"/>
                <w:szCs w:val="20"/>
              </w:rPr>
              <w:t>麵線我已經先炊過矣</w:t>
            </w:r>
            <w:r w:rsidRPr="00871A97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677721" w:rsidRPr="00871A97" w:rsidRDefault="00677721" w:rsidP="00677721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    範例</w:t>
            </w:r>
            <w:r w:rsidRPr="00871A97">
              <w:rPr>
                <w:rFonts w:ascii="標楷體" w:eastAsia="標楷體" w:hAnsi="標楷體" w:hint="eastAsia"/>
                <w:szCs w:val="20"/>
              </w:rPr>
              <w:t>二、</w:t>
            </w:r>
            <w:r>
              <w:rPr>
                <w:rFonts w:ascii="標楷體" w:eastAsia="標楷體" w:hAnsi="標楷體" w:hint="eastAsia"/>
                <w:szCs w:val="20"/>
              </w:rPr>
              <w:t>魚我已經先煎過矣</w:t>
            </w:r>
            <w:r w:rsidRPr="00871A97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B7167" w:rsidRPr="003555E0" w:rsidRDefault="00677721" w:rsidP="00677721">
            <w:pPr>
              <w:snapToGrid w:val="0"/>
              <w:spacing w:line="320" w:lineRule="exact"/>
              <w:ind w:right="57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四</w:t>
            </w:r>
            <w:r w:rsidRPr="00402100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補充兒歌；蕃薯。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1- I -2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能聽懂日常生活中閩南語語句並掌握重點。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2-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能用閩南語簡單表達對他人的關懷與禮節。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2- I -3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能正確朗讀所學的閩南語課文。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◎Ab- I -1語詞運用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Bb-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家庭生活。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◎Bb- I -3數字運用。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◎Bg- I -2口語表達。</w:t>
            </w:r>
          </w:p>
        </w:tc>
        <w:tc>
          <w:tcPr>
            <w:tcW w:w="1210" w:type="dxa"/>
            <w:vAlign w:val="center"/>
          </w:tcPr>
          <w:p w:rsidR="00DF6CDD" w:rsidRPr="00DD50C6" w:rsidRDefault="00DF6CDD" w:rsidP="00DF6CDD">
            <w:pPr>
              <w:ind w:right="57"/>
              <w:rPr>
                <w:rFonts w:ascii="標楷體" w:eastAsia="標楷體" w:hAnsi="標楷體"/>
                <w:szCs w:val="20"/>
              </w:rPr>
            </w:pPr>
            <w:r w:rsidRPr="00DD50C6">
              <w:rPr>
                <w:rFonts w:ascii="標楷體" w:eastAsia="標楷體" w:hAnsi="標楷體" w:hint="eastAsia"/>
                <w:szCs w:val="20"/>
              </w:rPr>
              <w:t>口頭評量</w:t>
            </w:r>
          </w:p>
          <w:p w:rsidR="00DF6CDD" w:rsidRDefault="00DF6CDD" w:rsidP="00DF6CDD">
            <w:pPr>
              <w:snapToGrid w:val="0"/>
              <w:ind w:right="57"/>
              <w:rPr>
                <w:rFonts w:ascii="標楷體" w:eastAsia="標楷體" w:hAnsi="標楷體"/>
                <w:szCs w:val="20"/>
              </w:rPr>
            </w:pPr>
            <w:r w:rsidRPr="00DD50C6">
              <w:rPr>
                <w:rFonts w:ascii="標楷體" w:eastAsia="標楷體" w:hAnsi="標楷體" w:hint="eastAsia"/>
                <w:szCs w:val="20"/>
              </w:rPr>
              <w:t>朗讀評量</w:t>
            </w:r>
          </w:p>
          <w:p w:rsidR="003B7167" w:rsidRPr="003555E0" w:rsidRDefault="00DF6CDD" w:rsidP="00DF6CDD">
            <w:pPr>
              <w:snapToGrid w:val="0"/>
              <w:spacing w:line="320" w:lineRule="exact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28077B">
              <w:rPr>
                <w:rFonts w:ascii="標楷體" w:eastAsia="標楷體" w:hAnsi="標楷體" w:hint="eastAsia"/>
                <w:szCs w:val="20"/>
              </w:rPr>
              <w:t>課堂問答</w:t>
            </w: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B7167" w:rsidRPr="00567FE4" w:rsidTr="00C04600">
        <w:tc>
          <w:tcPr>
            <w:tcW w:w="873" w:type="dxa"/>
            <w:vAlign w:val="center"/>
          </w:tcPr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十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三</w:t>
            </w:r>
          </w:p>
          <w:p w:rsidR="003B7167" w:rsidRDefault="003B7167" w:rsidP="003B71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│</w:t>
            </w:r>
          </w:p>
          <w:p w:rsidR="003B7167" w:rsidRPr="00567FE4" w:rsidRDefault="003B7167" w:rsidP="003B71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lastRenderedPageBreak/>
              <w:t>十四</w:t>
            </w:r>
          </w:p>
        </w:tc>
        <w:tc>
          <w:tcPr>
            <w:tcW w:w="3175" w:type="dxa"/>
          </w:tcPr>
          <w:p w:rsidR="00DF6CDD" w:rsidRPr="005374ED" w:rsidRDefault="00DF6CDD" w:rsidP="00DF6CDD">
            <w:pPr>
              <w:snapToGrid w:val="0"/>
              <w:spacing w:line="276" w:lineRule="auto"/>
              <w:ind w:left="57" w:right="57"/>
              <w:rPr>
                <w:b/>
              </w:rPr>
            </w:pPr>
            <w:r w:rsidRPr="005374ED">
              <w:rPr>
                <w:rFonts w:hint="eastAsia"/>
                <w:b/>
              </w:rPr>
              <w:lastRenderedPageBreak/>
              <w:t>單元活動</w:t>
            </w:r>
            <w:r>
              <w:rPr>
                <w:rFonts w:hint="eastAsia"/>
                <w:b/>
              </w:rPr>
              <w:t>二</w:t>
            </w:r>
            <w:r w:rsidRPr="005374ED"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伊是咱的大山</w:t>
            </w:r>
          </w:p>
          <w:p w:rsidR="00DF6CDD" w:rsidRPr="00B90F92" w:rsidRDefault="00DF6CDD" w:rsidP="00DF6CDD">
            <w:pPr>
              <w:tabs>
                <w:tab w:val="left" w:pos="3240"/>
              </w:tabs>
              <w:rPr>
                <w:rFonts w:ascii="標楷體" w:eastAsia="標楷體" w:hAnsi="標楷體"/>
                <w:szCs w:val="20"/>
              </w:rPr>
            </w:pPr>
            <w:r w:rsidRPr="00B90F92">
              <w:rPr>
                <w:rFonts w:ascii="標楷體" w:eastAsia="標楷體" w:hAnsi="標楷體" w:hint="eastAsia"/>
                <w:szCs w:val="20"/>
              </w:rPr>
              <w:t>1.增進體會文字之美及朗朗上口</w:t>
            </w:r>
            <w:r w:rsidRPr="00B90F92">
              <w:rPr>
                <w:rFonts w:ascii="標楷體" w:eastAsia="標楷體" w:hAnsi="標楷體" w:hint="eastAsia"/>
                <w:szCs w:val="20"/>
              </w:rPr>
              <w:lastRenderedPageBreak/>
              <w:t>的音韻趣味性。</w:t>
            </w:r>
          </w:p>
          <w:p w:rsidR="00DF6CDD" w:rsidRPr="00B90F92" w:rsidRDefault="00DF6CDD" w:rsidP="00DF6CDD">
            <w:pPr>
              <w:tabs>
                <w:tab w:val="left" w:pos="3240"/>
              </w:tabs>
              <w:rPr>
                <w:rFonts w:ascii="標楷體" w:eastAsia="標楷體" w:hAnsi="標楷體"/>
                <w:szCs w:val="20"/>
              </w:rPr>
            </w:pPr>
            <w:r w:rsidRPr="00B90F92">
              <w:rPr>
                <w:rFonts w:ascii="標楷體" w:eastAsia="標楷體" w:hAnsi="標楷體" w:hint="eastAsia"/>
                <w:szCs w:val="20"/>
              </w:rPr>
              <w:t>2.運用吟唱方式輕鬆學會金門特色腔。</w:t>
            </w:r>
          </w:p>
          <w:p w:rsidR="00DF6CDD" w:rsidRPr="00B90F92" w:rsidRDefault="00DF6CDD" w:rsidP="00DF6CDD">
            <w:pPr>
              <w:tabs>
                <w:tab w:val="left" w:pos="3240"/>
              </w:tabs>
              <w:rPr>
                <w:rFonts w:ascii="標楷體" w:eastAsia="標楷體" w:hAnsi="標楷體"/>
                <w:szCs w:val="20"/>
              </w:rPr>
            </w:pPr>
            <w:r w:rsidRPr="00B90F92">
              <w:rPr>
                <w:rFonts w:ascii="標楷體" w:eastAsia="標楷體" w:hAnsi="標楷體" w:hint="eastAsia"/>
                <w:szCs w:val="20"/>
              </w:rPr>
              <w:t>3.教師播放動畫，讓學生藉由動畫及吟唱體會韻文的涵意。</w:t>
            </w:r>
          </w:p>
          <w:p w:rsidR="00DF6CDD" w:rsidRPr="00B90F92" w:rsidRDefault="00DF6CDD" w:rsidP="00DF6CDD">
            <w:pPr>
              <w:tabs>
                <w:tab w:val="left" w:pos="3240"/>
              </w:tabs>
              <w:rPr>
                <w:rFonts w:ascii="標楷體" w:eastAsia="標楷體" w:hAnsi="標楷體"/>
                <w:szCs w:val="20"/>
              </w:rPr>
            </w:pPr>
            <w:r w:rsidRPr="00B90F92">
              <w:rPr>
                <w:rFonts w:ascii="標楷體" w:eastAsia="標楷體" w:hAnsi="標楷體" w:hint="eastAsia"/>
                <w:szCs w:val="20"/>
              </w:rPr>
              <w:t>4.學生練習唱一唱</w:t>
            </w:r>
          </w:p>
          <w:p w:rsidR="00DF6CDD" w:rsidRPr="00B90F92" w:rsidRDefault="00DF6CDD" w:rsidP="00DF6CDD">
            <w:pPr>
              <w:tabs>
                <w:tab w:val="left" w:pos="3240"/>
              </w:tabs>
              <w:rPr>
                <w:rFonts w:ascii="標楷體" w:eastAsia="標楷體" w:hAnsi="標楷體"/>
                <w:szCs w:val="20"/>
              </w:rPr>
            </w:pPr>
            <w:r w:rsidRPr="00B90F92">
              <w:rPr>
                <w:rFonts w:ascii="標楷體" w:eastAsia="標楷體" w:hAnsi="標楷體" w:hint="eastAsia"/>
                <w:szCs w:val="20"/>
              </w:rPr>
              <w:t>教師說明韻尾“</w:t>
            </w:r>
            <w:r>
              <w:rPr>
                <w:rFonts w:ascii="標楷體" w:eastAsia="標楷體" w:hAnsi="標楷體" w:hint="eastAsia"/>
                <w:szCs w:val="20"/>
              </w:rPr>
              <w:t>uann</w:t>
            </w:r>
            <w:r w:rsidRPr="00B90F92">
              <w:rPr>
                <w:rFonts w:ascii="標楷體" w:eastAsia="標楷體" w:hAnsi="標楷體"/>
                <w:szCs w:val="20"/>
              </w:rPr>
              <w:t>”</w:t>
            </w:r>
            <w:r w:rsidRPr="00B90F92">
              <w:rPr>
                <w:rFonts w:ascii="標楷體" w:eastAsia="標楷體" w:hAnsi="標楷體" w:hint="eastAsia"/>
                <w:szCs w:val="20"/>
              </w:rPr>
              <w:t>韻的字，</w:t>
            </w:r>
            <w:r>
              <w:rPr>
                <w:rFonts w:ascii="標楷體" w:eastAsia="標楷體" w:hAnsi="標楷體" w:hint="eastAsia"/>
                <w:szCs w:val="20"/>
              </w:rPr>
              <w:t>汗</w:t>
            </w:r>
            <w:r w:rsidRPr="00B90F92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伴</w:t>
            </w:r>
            <w:r w:rsidRPr="00B90F92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碗</w:t>
            </w:r>
            <w:r w:rsidRPr="00B90F92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盤、看</w:t>
            </w:r>
            <w:r w:rsidRPr="00B90F92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單</w:t>
            </w:r>
            <w:r w:rsidRPr="00B90F92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湠</w:t>
            </w:r>
            <w:r w:rsidRPr="00B90F92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山</w:t>
            </w:r>
            <w:r w:rsidRPr="00B90F92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B7167" w:rsidRPr="003555E0" w:rsidRDefault="00DF6CDD" w:rsidP="00DF6CDD">
            <w:pPr>
              <w:pStyle w:val="Default"/>
              <w:spacing w:line="320" w:lineRule="exact"/>
              <w:ind w:firstLine="0"/>
              <w:rPr>
                <w:rFonts w:ascii="標楷體" w:eastAsia="標楷體" w:hAnsi="標楷體" w:cs="Times New Roman"/>
                <w:color w:val="000000" w:themeColor="text1"/>
                <w:kern w:val="2"/>
                <w:szCs w:val="20"/>
              </w:rPr>
            </w:pPr>
            <w:r w:rsidRPr="00DB576F">
              <w:rPr>
                <w:rFonts w:ascii="標楷體" w:eastAsia="標楷體" w:hAnsi="標楷體" w:hint="eastAsia"/>
                <w:szCs w:val="20"/>
              </w:rPr>
              <w:t>5.分享活動：我的心願。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1- I -4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能從聆聽中建立主動學習閩南語的興趣與習慣。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2- I -4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Ac-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兒歌念謠。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◎Ac- I -2生活故事。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DF6CDD" w:rsidRPr="0028077B" w:rsidRDefault="00DF6CDD" w:rsidP="00DF6CDD">
            <w:pPr>
              <w:rPr>
                <w:rFonts w:ascii="標楷體" w:eastAsia="標楷體" w:hAnsi="標楷體"/>
                <w:szCs w:val="20"/>
              </w:rPr>
            </w:pPr>
            <w:r w:rsidRPr="0028077B">
              <w:rPr>
                <w:rFonts w:ascii="標楷體" w:eastAsia="標楷體" w:hAnsi="標楷體" w:hint="eastAsia"/>
                <w:szCs w:val="20"/>
              </w:rPr>
              <w:lastRenderedPageBreak/>
              <w:t>朗讀</w:t>
            </w:r>
          </w:p>
          <w:p w:rsidR="003B7167" w:rsidRPr="003555E0" w:rsidRDefault="00DF6CDD" w:rsidP="00DF6CDD">
            <w:pPr>
              <w:snapToGrid w:val="0"/>
              <w:spacing w:line="320" w:lineRule="exact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28077B">
              <w:rPr>
                <w:rFonts w:ascii="標楷體" w:eastAsia="標楷體" w:hAnsi="標楷體" w:hint="eastAsia"/>
                <w:szCs w:val="20"/>
              </w:rPr>
              <w:lastRenderedPageBreak/>
              <w:t>課堂問答</w:t>
            </w: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B7167" w:rsidRPr="00567FE4" w:rsidTr="00C04600">
        <w:tc>
          <w:tcPr>
            <w:tcW w:w="873" w:type="dxa"/>
            <w:vAlign w:val="center"/>
          </w:tcPr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lastRenderedPageBreak/>
              <w:t>十五</w:t>
            </w:r>
          </w:p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│</w:t>
            </w:r>
          </w:p>
          <w:p w:rsidR="003B7167" w:rsidRPr="00567FE4" w:rsidRDefault="003B7167" w:rsidP="003B71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十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六</w:t>
            </w:r>
          </w:p>
        </w:tc>
        <w:tc>
          <w:tcPr>
            <w:tcW w:w="3175" w:type="dxa"/>
          </w:tcPr>
          <w:p w:rsidR="00DF6CDD" w:rsidRDefault="00DF6CDD" w:rsidP="00DF6CDD">
            <w:pPr>
              <w:snapToGrid w:val="0"/>
              <w:spacing w:line="276" w:lineRule="auto"/>
              <w:ind w:left="57" w:right="57"/>
              <w:rPr>
                <w:b/>
              </w:rPr>
            </w:pPr>
            <w:r w:rsidRPr="00C44ABC">
              <w:rPr>
                <w:rFonts w:hint="eastAsia"/>
                <w:b/>
              </w:rPr>
              <w:t>【第</w:t>
            </w:r>
            <w:r>
              <w:rPr>
                <w:rFonts w:hint="eastAsia"/>
                <w:b/>
              </w:rPr>
              <w:t>五</w:t>
            </w:r>
            <w:r w:rsidRPr="00C44ABC">
              <w:rPr>
                <w:rFonts w:hint="eastAsia"/>
                <w:b/>
              </w:rPr>
              <w:t>課】</w:t>
            </w:r>
            <w:r>
              <w:rPr>
                <w:rFonts w:hint="eastAsia"/>
                <w:b/>
              </w:rPr>
              <w:t>下願求平安</w:t>
            </w:r>
          </w:p>
          <w:p w:rsidR="00DF6CDD" w:rsidRDefault="00DF6CDD" w:rsidP="00DF6CDD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 w:rsidRPr="00871A97">
              <w:rPr>
                <w:rFonts w:ascii="標楷體" w:eastAsia="標楷體" w:hAnsi="標楷體" w:hint="eastAsia"/>
                <w:szCs w:val="20"/>
              </w:rPr>
              <w:t>一、熟悉課文中的對話，聽懂對話的內容。</w:t>
            </w:r>
          </w:p>
          <w:p w:rsidR="00DF6CDD" w:rsidRPr="00871A97" w:rsidRDefault="00DF6CDD" w:rsidP="00DF6CDD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二、會用金門話</w:t>
            </w:r>
            <w:r w:rsidRPr="00871A97">
              <w:rPr>
                <w:rFonts w:ascii="標楷體" w:eastAsia="標楷體" w:hAnsi="標楷體" w:hint="eastAsia"/>
                <w:szCs w:val="20"/>
              </w:rPr>
              <w:t>說出</w:t>
            </w:r>
            <w:r>
              <w:rPr>
                <w:rFonts w:ascii="標楷體" w:eastAsia="標楷體" w:hAnsi="標楷體" w:hint="eastAsia"/>
                <w:szCs w:val="20"/>
              </w:rPr>
              <w:t>課文</w:t>
            </w:r>
            <w:r w:rsidRPr="00871A97">
              <w:rPr>
                <w:rFonts w:ascii="標楷體" w:eastAsia="標楷體" w:hAnsi="標楷體" w:hint="eastAsia"/>
                <w:szCs w:val="20"/>
              </w:rPr>
              <w:t>詞語：</w:t>
            </w:r>
            <w:r>
              <w:rPr>
                <w:rFonts w:ascii="標楷體" w:eastAsia="標楷體" w:hAnsi="標楷體" w:hint="eastAsia"/>
                <w:szCs w:val="20"/>
              </w:rPr>
              <w:t>爬山、石頭、拜拜、風。</w:t>
            </w:r>
          </w:p>
          <w:p w:rsidR="00DF6CDD" w:rsidRPr="00C57C07" w:rsidRDefault="00DF6CDD" w:rsidP="00DF6CDD">
            <w:pPr>
              <w:spacing w:line="276" w:lineRule="auto"/>
            </w:pPr>
            <w:r w:rsidRPr="00402100">
              <w:rPr>
                <w:rFonts w:ascii="標楷體" w:eastAsia="標楷體" w:hAnsi="標楷體" w:hint="eastAsia"/>
                <w:szCs w:val="20"/>
              </w:rPr>
              <w:t>三、</w:t>
            </w:r>
            <w:r>
              <w:rPr>
                <w:rFonts w:ascii="標楷體" w:eastAsia="標楷體" w:hAnsi="標楷體" w:hint="eastAsia"/>
                <w:szCs w:val="20"/>
              </w:rPr>
              <w:t>句型練習：我帶恁來去爬太武山。</w:t>
            </w:r>
            <w:r w:rsidRPr="00871A97">
              <w:rPr>
                <w:rFonts w:ascii="標楷體" w:eastAsia="標楷體" w:hAnsi="標楷體" w:hint="eastAsia"/>
                <w:szCs w:val="20"/>
              </w:rPr>
              <w:t>（示例）</w:t>
            </w:r>
          </w:p>
          <w:p w:rsidR="00DF6CDD" w:rsidRPr="00871A97" w:rsidRDefault="00DF6CDD" w:rsidP="00DF6CDD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    範例</w:t>
            </w:r>
            <w:r w:rsidRPr="00871A97">
              <w:rPr>
                <w:rFonts w:ascii="標楷體" w:eastAsia="標楷體" w:hAnsi="標楷體" w:hint="eastAsia"/>
                <w:szCs w:val="20"/>
              </w:rPr>
              <w:t>一、</w:t>
            </w:r>
            <w:r>
              <w:rPr>
                <w:rFonts w:ascii="標楷體" w:eastAsia="標楷體" w:hAnsi="標楷體" w:hint="eastAsia"/>
                <w:szCs w:val="20"/>
              </w:rPr>
              <w:t>我帶恁來去拍籃球</w:t>
            </w:r>
            <w:r w:rsidRPr="00871A97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DF6CDD" w:rsidRDefault="00DF6CDD" w:rsidP="00DF6CDD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    範例</w:t>
            </w:r>
            <w:r w:rsidRPr="00871A97">
              <w:rPr>
                <w:rFonts w:ascii="標楷體" w:eastAsia="標楷體" w:hAnsi="標楷體" w:hint="eastAsia"/>
                <w:szCs w:val="20"/>
              </w:rPr>
              <w:t>二、</w:t>
            </w:r>
            <w:r>
              <w:rPr>
                <w:rFonts w:ascii="標楷體" w:eastAsia="標楷體" w:hAnsi="標楷體" w:hint="eastAsia"/>
                <w:szCs w:val="20"/>
              </w:rPr>
              <w:t>我帶恁來去拍干樂</w:t>
            </w:r>
            <w:r w:rsidRPr="00871A97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DF6CDD" w:rsidRDefault="00DF6CDD" w:rsidP="00DF6CDD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    範例三</w:t>
            </w:r>
            <w:r w:rsidRPr="00871A97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我帶恁來去拍羽毛球</w:t>
            </w:r>
            <w:r w:rsidRPr="00871A97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B7167" w:rsidRPr="003555E0" w:rsidRDefault="00DF6CDD" w:rsidP="00DF6CDD">
            <w:pPr>
              <w:snapToGrid w:val="0"/>
              <w:spacing w:line="320" w:lineRule="exact"/>
              <w:ind w:right="57" w:firstLine="0"/>
              <w:rPr>
                <w:rFonts w:ascii="標楷體" w:eastAsia="標楷體" w:hAnsi="標楷體"/>
                <w:b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四</w:t>
            </w:r>
            <w:r w:rsidRPr="00402100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補充兒歌：爬山。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1-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能聽辨閩南語常用字詞的語音差異。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1- I -4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能從聆聽中建立主動學習閩南語的興趣與習慣。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◎Ab- I -2句型運用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Ba- I -2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親屬稱謂。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Bb-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家庭生活。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◎Bg- I -1生活應對。</w:t>
            </w: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10" w:type="dxa"/>
            <w:vAlign w:val="center"/>
          </w:tcPr>
          <w:p w:rsidR="00DF6CDD" w:rsidRPr="0028077B" w:rsidRDefault="00DF6CDD" w:rsidP="00DF6CDD">
            <w:pPr>
              <w:snapToGrid w:val="0"/>
              <w:ind w:right="57"/>
              <w:rPr>
                <w:rFonts w:ascii="標楷體" w:eastAsia="標楷體" w:hAnsi="標楷體"/>
                <w:szCs w:val="20"/>
              </w:rPr>
            </w:pPr>
            <w:r w:rsidRPr="0028077B">
              <w:rPr>
                <w:rFonts w:ascii="標楷體" w:eastAsia="標楷體" w:hAnsi="標楷體" w:hint="eastAsia"/>
                <w:szCs w:val="20"/>
              </w:rPr>
              <w:t>朗讀</w:t>
            </w:r>
          </w:p>
          <w:p w:rsidR="00DF6CDD" w:rsidRPr="0028077B" w:rsidRDefault="00DF6CDD" w:rsidP="00DF6CDD">
            <w:pPr>
              <w:snapToGrid w:val="0"/>
              <w:ind w:right="57"/>
              <w:rPr>
                <w:rFonts w:ascii="標楷體" w:eastAsia="標楷體" w:hAnsi="標楷體"/>
                <w:szCs w:val="20"/>
              </w:rPr>
            </w:pPr>
            <w:r w:rsidRPr="0028077B">
              <w:rPr>
                <w:rFonts w:ascii="標楷體" w:eastAsia="標楷體" w:hAnsi="標楷體" w:hint="eastAsia"/>
                <w:szCs w:val="20"/>
              </w:rPr>
              <w:t>態度評量</w:t>
            </w:r>
          </w:p>
          <w:p w:rsidR="003B7167" w:rsidRPr="003555E0" w:rsidRDefault="00DF6CDD" w:rsidP="00DF6CDD">
            <w:pPr>
              <w:snapToGrid w:val="0"/>
              <w:spacing w:line="320" w:lineRule="exact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28077B">
              <w:rPr>
                <w:rFonts w:ascii="標楷體" w:eastAsia="標楷體" w:hAnsi="標楷體" w:hint="eastAsia"/>
                <w:szCs w:val="20"/>
              </w:rPr>
              <w:t>課堂問答</w:t>
            </w: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B7167" w:rsidRPr="00567FE4" w:rsidTr="00C04600">
        <w:tc>
          <w:tcPr>
            <w:tcW w:w="873" w:type="dxa"/>
            <w:vAlign w:val="center"/>
          </w:tcPr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十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七</w:t>
            </w:r>
          </w:p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│</w:t>
            </w:r>
          </w:p>
          <w:p w:rsidR="003B7167" w:rsidRPr="00567FE4" w:rsidRDefault="003B7167" w:rsidP="003B71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lastRenderedPageBreak/>
              <w:t>十八</w:t>
            </w:r>
          </w:p>
        </w:tc>
        <w:tc>
          <w:tcPr>
            <w:tcW w:w="3175" w:type="dxa"/>
          </w:tcPr>
          <w:p w:rsidR="00DF6CDD" w:rsidRDefault="00DF6CDD" w:rsidP="00DF6CDD">
            <w:pPr>
              <w:snapToGrid w:val="0"/>
              <w:spacing w:line="276" w:lineRule="auto"/>
              <w:ind w:left="57" w:right="57"/>
              <w:rPr>
                <w:b/>
              </w:rPr>
            </w:pPr>
            <w:r w:rsidRPr="00C44ABC">
              <w:rPr>
                <w:rFonts w:hint="eastAsia"/>
                <w:b/>
              </w:rPr>
              <w:lastRenderedPageBreak/>
              <w:t>【第</w:t>
            </w:r>
            <w:r>
              <w:rPr>
                <w:rFonts w:hint="eastAsia"/>
                <w:b/>
              </w:rPr>
              <w:t>六</w:t>
            </w:r>
            <w:r w:rsidRPr="00C44ABC">
              <w:rPr>
                <w:rFonts w:hint="eastAsia"/>
                <w:b/>
              </w:rPr>
              <w:t>課】</w:t>
            </w:r>
            <w:r>
              <w:rPr>
                <w:rFonts w:hint="eastAsia"/>
                <w:b/>
              </w:rPr>
              <w:t>來去慈湖看海鳥</w:t>
            </w:r>
          </w:p>
          <w:p w:rsidR="00DF6CDD" w:rsidRDefault="00DF6CDD" w:rsidP="00DF6CDD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 w:rsidRPr="00871A97">
              <w:rPr>
                <w:rFonts w:ascii="標楷體" w:eastAsia="標楷體" w:hAnsi="標楷體" w:hint="eastAsia"/>
                <w:szCs w:val="20"/>
              </w:rPr>
              <w:t>一、熟悉課文中的對話，聽懂對話</w:t>
            </w:r>
            <w:r w:rsidRPr="00871A97">
              <w:rPr>
                <w:rFonts w:ascii="標楷體" w:eastAsia="標楷體" w:hAnsi="標楷體" w:hint="eastAsia"/>
                <w:szCs w:val="20"/>
              </w:rPr>
              <w:lastRenderedPageBreak/>
              <w:t>的內容。</w:t>
            </w:r>
          </w:p>
          <w:p w:rsidR="00DF6CDD" w:rsidRPr="00871A97" w:rsidRDefault="00DF6CDD" w:rsidP="00DF6CDD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二、會用金門話</w:t>
            </w:r>
            <w:r w:rsidRPr="00871A97">
              <w:rPr>
                <w:rFonts w:ascii="標楷體" w:eastAsia="標楷體" w:hAnsi="標楷體" w:hint="eastAsia"/>
                <w:szCs w:val="20"/>
              </w:rPr>
              <w:t>說出</w:t>
            </w:r>
            <w:r>
              <w:rPr>
                <w:rFonts w:ascii="標楷體" w:eastAsia="標楷體" w:hAnsi="標楷體" w:hint="eastAsia"/>
                <w:szCs w:val="20"/>
              </w:rPr>
              <w:t>課文</w:t>
            </w:r>
            <w:r w:rsidRPr="00871A97">
              <w:rPr>
                <w:rFonts w:ascii="標楷體" w:eastAsia="標楷體" w:hAnsi="標楷體" w:hint="eastAsia"/>
                <w:szCs w:val="20"/>
              </w:rPr>
              <w:t>詞語：</w:t>
            </w:r>
            <w:r>
              <w:rPr>
                <w:rFonts w:ascii="標楷體" w:eastAsia="標楷體" w:hAnsi="標楷體" w:hint="eastAsia"/>
                <w:szCs w:val="20"/>
              </w:rPr>
              <w:t>日頭、麻黃、紅記記、烏螞螞。</w:t>
            </w:r>
          </w:p>
          <w:p w:rsidR="00DF6CDD" w:rsidRPr="00C57C07" w:rsidRDefault="00DF6CDD" w:rsidP="00DF6CDD">
            <w:pPr>
              <w:spacing w:line="276" w:lineRule="auto"/>
            </w:pPr>
            <w:r w:rsidRPr="00402100">
              <w:rPr>
                <w:rFonts w:ascii="標楷體" w:eastAsia="標楷體" w:hAnsi="標楷體" w:hint="eastAsia"/>
                <w:szCs w:val="20"/>
              </w:rPr>
              <w:t>三、</w:t>
            </w:r>
            <w:r>
              <w:rPr>
                <w:rFonts w:ascii="標楷體" w:eastAsia="標楷體" w:hAnsi="標楷體" w:hint="eastAsia"/>
                <w:szCs w:val="20"/>
              </w:rPr>
              <w:t>句型練習：毋通講話。</w:t>
            </w:r>
            <w:r w:rsidRPr="00871A97">
              <w:rPr>
                <w:rFonts w:ascii="標楷體" w:eastAsia="標楷體" w:hAnsi="標楷體" w:hint="eastAsia"/>
                <w:szCs w:val="20"/>
              </w:rPr>
              <w:t>（示例）</w:t>
            </w:r>
          </w:p>
          <w:p w:rsidR="00DF6CDD" w:rsidRPr="00871A97" w:rsidRDefault="00DF6CDD" w:rsidP="00DF6CDD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    範例</w:t>
            </w:r>
            <w:r w:rsidRPr="00871A97">
              <w:rPr>
                <w:rFonts w:ascii="標楷體" w:eastAsia="標楷體" w:hAnsi="標楷體" w:hint="eastAsia"/>
                <w:szCs w:val="20"/>
              </w:rPr>
              <w:t>一、</w:t>
            </w:r>
            <w:r>
              <w:rPr>
                <w:rFonts w:ascii="標楷體" w:eastAsia="標楷體" w:hAnsi="標楷體" w:hint="eastAsia"/>
                <w:szCs w:val="20"/>
              </w:rPr>
              <w:t>毋通冤家。</w:t>
            </w:r>
          </w:p>
          <w:p w:rsidR="00DF6CDD" w:rsidRDefault="00DF6CDD" w:rsidP="00DF6CDD">
            <w:pPr>
              <w:ind w:left="200" w:hangingChars="100" w:hanging="200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    範例</w:t>
            </w:r>
            <w:r w:rsidRPr="00871A97">
              <w:rPr>
                <w:rFonts w:ascii="標楷體" w:eastAsia="標楷體" w:hAnsi="標楷體" w:hint="eastAsia"/>
                <w:szCs w:val="20"/>
              </w:rPr>
              <w:t>二、</w:t>
            </w:r>
            <w:r>
              <w:rPr>
                <w:rFonts w:ascii="標楷體" w:eastAsia="標楷體" w:hAnsi="標楷體" w:hint="eastAsia"/>
                <w:szCs w:val="20"/>
              </w:rPr>
              <w:t>毋通講話</w:t>
            </w:r>
            <w:r w:rsidRPr="00871A97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B7167" w:rsidRPr="003555E0" w:rsidRDefault="00DF6CDD" w:rsidP="00DF6CDD">
            <w:pPr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四</w:t>
            </w:r>
            <w:r w:rsidRPr="00402100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語文遊戲：造詞火車。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1- I -2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能聽懂日常生活中閩南語語句並掌握重點。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2- I -2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能初步運用閩南語表達感受、情緒與需求。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◎Ab- I -1語詞運用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Ac-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兒歌念謠。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lastRenderedPageBreak/>
              <w:t>Ba-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身體認識。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Bb-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家庭生活。</w:t>
            </w:r>
          </w:p>
        </w:tc>
        <w:tc>
          <w:tcPr>
            <w:tcW w:w="1210" w:type="dxa"/>
            <w:vAlign w:val="center"/>
          </w:tcPr>
          <w:p w:rsidR="00DF6CDD" w:rsidRPr="0028077B" w:rsidRDefault="00DF6CDD" w:rsidP="00DF6CDD">
            <w:pPr>
              <w:snapToGrid w:val="0"/>
              <w:ind w:right="57"/>
              <w:rPr>
                <w:rFonts w:ascii="標楷體" w:eastAsia="標楷體" w:hAnsi="標楷體"/>
                <w:szCs w:val="20"/>
              </w:rPr>
            </w:pPr>
            <w:r w:rsidRPr="0028077B">
              <w:rPr>
                <w:rFonts w:ascii="標楷體" w:eastAsia="標楷體" w:hAnsi="標楷體" w:hint="eastAsia"/>
                <w:szCs w:val="20"/>
              </w:rPr>
              <w:lastRenderedPageBreak/>
              <w:t>朗讀</w:t>
            </w:r>
          </w:p>
          <w:p w:rsidR="00DF6CDD" w:rsidRPr="0028077B" w:rsidRDefault="00DF6CDD" w:rsidP="00DF6CDD">
            <w:pPr>
              <w:snapToGrid w:val="0"/>
              <w:ind w:right="57"/>
              <w:rPr>
                <w:rFonts w:ascii="標楷體" w:eastAsia="標楷體" w:hAnsi="標楷體"/>
                <w:szCs w:val="20"/>
              </w:rPr>
            </w:pPr>
            <w:r w:rsidRPr="0028077B">
              <w:rPr>
                <w:rFonts w:ascii="標楷體" w:eastAsia="標楷體" w:hAnsi="標楷體" w:hint="eastAsia"/>
                <w:szCs w:val="20"/>
              </w:rPr>
              <w:t>態度評量</w:t>
            </w:r>
          </w:p>
          <w:p w:rsidR="003B7167" w:rsidRPr="003555E0" w:rsidRDefault="00DF6CDD" w:rsidP="00DF6CDD">
            <w:pPr>
              <w:snapToGrid w:val="0"/>
              <w:spacing w:line="320" w:lineRule="exact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28077B">
              <w:rPr>
                <w:rFonts w:ascii="標楷體" w:eastAsia="標楷體" w:hAnsi="標楷體" w:hint="eastAsia"/>
                <w:szCs w:val="20"/>
              </w:rPr>
              <w:lastRenderedPageBreak/>
              <w:t>課堂問答</w:t>
            </w: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  <w:tr w:rsidR="003B7167" w:rsidRPr="00567FE4" w:rsidTr="00C04600">
        <w:tc>
          <w:tcPr>
            <w:tcW w:w="873" w:type="dxa"/>
            <w:vAlign w:val="center"/>
          </w:tcPr>
          <w:p w:rsidR="003B7167" w:rsidRPr="00567FE4" w:rsidRDefault="003B7167" w:rsidP="003B7167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lastRenderedPageBreak/>
              <w:t>十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九</w:t>
            </w:r>
          </w:p>
          <w:p w:rsidR="003B7167" w:rsidRDefault="003B7167" w:rsidP="003B71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  <w:sz w:val="24"/>
              </w:rPr>
              <w:t>│</w:t>
            </w:r>
          </w:p>
          <w:p w:rsidR="003B7167" w:rsidRPr="00567FE4" w:rsidRDefault="003B7167" w:rsidP="003B71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567FE4">
              <w:rPr>
                <w:rFonts w:ascii="標楷體" w:eastAsia="標楷體" w:hAnsi="標楷體" w:hint="eastAsia"/>
                <w:color w:val="000000" w:themeColor="text1"/>
              </w:rPr>
              <w:t>二十一</w:t>
            </w:r>
          </w:p>
        </w:tc>
        <w:tc>
          <w:tcPr>
            <w:tcW w:w="3175" w:type="dxa"/>
          </w:tcPr>
          <w:p w:rsidR="00DF6CDD" w:rsidRPr="005374ED" w:rsidRDefault="00DF6CDD" w:rsidP="00DF6CDD">
            <w:pPr>
              <w:snapToGrid w:val="0"/>
              <w:spacing w:line="276" w:lineRule="auto"/>
              <w:ind w:left="57" w:right="57"/>
              <w:rPr>
                <w:b/>
              </w:rPr>
            </w:pPr>
            <w:r w:rsidRPr="005374ED">
              <w:rPr>
                <w:rFonts w:hint="eastAsia"/>
                <w:b/>
              </w:rPr>
              <w:t>單元活動</w:t>
            </w:r>
            <w:r>
              <w:rPr>
                <w:rFonts w:hint="eastAsia"/>
                <w:b/>
              </w:rPr>
              <w:t>三</w:t>
            </w:r>
            <w:r w:rsidRPr="005374ED"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無捌菩薩</w:t>
            </w:r>
          </w:p>
          <w:p w:rsidR="00DF6CDD" w:rsidRPr="00B90F92" w:rsidRDefault="00DF6CDD" w:rsidP="00DF6CDD">
            <w:pPr>
              <w:tabs>
                <w:tab w:val="left" w:pos="3240"/>
              </w:tabs>
              <w:rPr>
                <w:rFonts w:ascii="標楷體" w:eastAsia="標楷體" w:hAnsi="標楷體"/>
                <w:szCs w:val="20"/>
              </w:rPr>
            </w:pPr>
            <w:r w:rsidRPr="00B90F92">
              <w:rPr>
                <w:rFonts w:ascii="標楷體" w:eastAsia="標楷體" w:hAnsi="標楷體" w:hint="eastAsia"/>
                <w:szCs w:val="20"/>
              </w:rPr>
              <w:t>1.增進體會文字之美及朗朗上口的音韻趣味性。</w:t>
            </w:r>
          </w:p>
          <w:p w:rsidR="00DF6CDD" w:rsidRPr="00B90F92" w:rsidRDefault="00DF6CDD" w:rsidP="00DF6CDD">
            <w:pPr>
              <w:tabs>
                <w:tab w:val="left" w:pos="3240"/>
              </w:tabs>
              <w:rPr>
                <w:rFonts w:ascii="標楷體" w:eastAsia="標楷體" w:hAnsi="標楷體"/>
                <w:szCs w:val="20"/>
              </w:rPr>
            </w:pPr>
            <w:r w:rsidRPr="00B90F92">
              <w:rPr>
                <w:rFonts w:ascii="標楷體" w:eastAsia="標楷體" w:hAnsi="標楷體" w:hint="eastAsia"/>
                <w:szCs w:val="20"/>
              </w:rPr>
              <w:t>2.運用吟唱方式輕鬆學會金門特色腔。</w:t>
            </w:r>
          </w:p>
          <w:p w:rsidR="00DF6CDD" w:rsidRPr="00B90F92" w:rsidRDefault="00DF6CDD" w:rsidP="00DF6CDD">
            <w:pPr>
              <w:tabs>
                <w:tab w:val="left" w:pos="3240"/>
              </w:tabs>
              <w:rPr>
                <w:rFonts w:ascii="標楷體" w:eastAsia="標楷體" w:hAnsi="標楷體"/>
                <w:szCs w:val="20"/>
              </w:rPr>
            </w:pPr>
            <w:r w:rsidRPr="00B90F92">
              <w:rPr>
                <w:rFonts w:ascii="標楷體" w:eastAsia="標楷體" w:hAnsi="標楷體" w:hint="eastAsia"/>
                <w:szCs w:val="20"/>
              </w:rPr>
              <w:t>3.教師播放動畫，讓學生藉由動畫及吟唱體會韻文的涵意。</w:t>
            </w:r>
          </w:p>
          <w:p w:rsidR="00DF6CDD" w:rsidRPr="00B90F92" w:rsidRDefault="00DF6CDD" w:rsidP="00DF6CDD">
            <w:pPr>
              <w:tabs>
                <w:tab w:val="left" w:pos="3240"/>
              </w:tabs>
              <w:rPr>
                <w:rFonts w:ascii="標楷體" w:eastAsia="標楷體" w:hAnsi="標楷體"/>
                <w:szCs w:val="20"/>
              </w:rPr>
            </w:pPr>
            <w:r w:rsidRPr="00B90F92">
              <w:rPr>
                <w:rFonts w:ascii="標楷體" w:eastAsia="標楷體" w:hAnsi="標楷體" w:hint="eastAsia"/>
                <w:szCs w:val="20"/>
              </w:rPr>
              <w:t>4.學生練習唱一唱</w:t>
            </w:r>
          </w:p>
          <w:p w:rsidR="00DF6CDD" w:rsidRPr="00B90F92" w:rsidRDefault="00DF6CDD" w:rsidP="00DF6CDD">
            <w:pPr>
              <w:tabs>
                <w:tab w:val="left" w:pos="3240"/>
              </w:tabs>
              <w:rPr>
                <w:rFonts w:ascii="標楷體" w:eastAsia="標楷體" w:hAnsi="標楷體"/>
                <w:szCs w:val="20"/>
              </w:rPr>
            </w:pPr>
            <w:r w:rsidRPr="00B90F92">
              <w:rPr>
                <w:rFonts w:ascii="標楷體" w:eastAsia="標楷體" w:hAnsi="標楷體" w:hint="eastAsia"/>
                <w:szCs w:val="20"/>
              </w:rPr>
              <w:t>教師說明韻尾“</w:t>
            </w:r>
            <w:r>
              <w:rPr>
                <w:rFonts w:ascii="標楷體" w:eastAsia="標楷體" w:hAnsi="標楷體" w:hint="eastAsia"/>
                <w:szCs w:val="20"/>
              </w:rPr>
              <w:t>at</w:t>
            </w:r>
            <w:r w:rsidRPr="00B90F92">
              <w:rPr>
                <w:rFonts w:ascii="標楷體" w:eastAsia="標楷體" w:hAnsi="標楷體"/>
                <w:szCs w:val="20"/>
              </w:rPr>
              <w:t>”</w:t>
            </w:r>
            <w:r w:rsidRPr="00B90F92">
              <w:rPr>
                <w:rFonts w:ascii="標楷體" w:eastAsia="標楷體" w:hAnsi="標楷體" w:hint="eastAsia"/>
                <w:szCs w:val="20"/>
              </w:rPr>
              <w:t>韻的字，</w:t>
            </w:r>
            <w:r>
              <w:rPr>
                <w:rFonts w:ascii="標楷體" w:eastAsia="標楷體" w:hAnsi="標楷體" w:hint="eastAsia"/>
                <w:szCs w:val="20"/>
              </w:rPr>
              <w:t>捌</w:t>
            </w:r>
            <w:r w:rsidRPr="00B90F92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密、察</w:t>
            </w:r>
            <w:r w:rsidRPr="00B90F92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賊</w:t>
            </w:r>
            <w:r w:rsidRPr="00B90F92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踢</w:t>
            </w:r>
            <w:r w:rsidRPr="00B90F92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漆</w:t>
            </w:r>
            <w:r w:rsidRPr="00B90F92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薩</w:t>
            </w:r>
            <w:r w:rsidRPr="00B90F92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力</w:t>
            </w:r>
            <w:r w:rsidRPr="00B90F92"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Cs w:val="20"/>
              </w:rPr>
              <w:t>結</w:t>
            </w:r>
            <w:r w:rsidRPr="00B90F92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3B7167" w:rsidRPr="00452CC4" w:rsidRDefault="00DF6CDD" w:rsidP="00452CC4">
            <w:pPr>
              <w:pStyle w:val="Default"/>
              <w:spacing w:line="320" w:lineRule="exact"/>
              <w:ind w:firstLine="0"/>
              <w:rPr>
                <w:rFonts w:ascii="標楷體" w:eastAsia="標楷體" w:hAnsi="標楷體" w:cs="Times New Roman"/>
                <w:color w:val="000000" w:themeColor="text1"/>
                <w:kern w:val="2"/>
                <w:szCs w:val="20"/>
              </w:rPr>
            </w:pPr>
            <w:r w:rsidRPr="00DB576F">
              <w:rPr>
                <w:rFonts w:ascii="標楷體" w:eastAsia="標楷體" w:hAnsi="標楷體" w:hint="eastAsia"/>
                <w:szCs w:val="20"/>
              </w:rPr>
              <w:t>5.</w:t>
            </w:r>
            <w:r>
              <w:rPr>
                <w:rFonts w:ascii="標楷體" w:eastAsia="標楷體" w:hAnsi="標楷體" w:hint="eastAsia"/>
                <w:szCs w:val="20"/>
              </w:rPr>
              <w:t>語文</w:t>
            </w:r>
            <w:r w:rsidRPr="00DB576F">
              <w:rPr>
                <w:rFonts w:ascii="標楷體" w:eastAsia="標楷體" w:hAnsi="標楷體" w:hint="eastAsia"/>
                <w:szCs w:val="20"/>
              </w:rPr>
              <w:t>活動：</w:t>
            </w:r>
            <w:r>
              <w:rPr>
                <w:rFonts w:ascii="標楷體" w:eastAsia="標楷體" w:hAnsi="標楷體" w:hint="eastAsia"/>
                <w:szCs w:val="20"/>
              </w:rPr>
              <w:t>毋捌菩薩故事接龍</w:t>
            </w:r>
            <w:r w:rsidRPr="00DB576F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452CC4" w:rsidRPr="003555E0" w:rsidRDefault="00452CC4" w:rsidP="00452CC4">
            <w:pPr>
              <w:pStyle w:val="Default"/>
              <w:spacing w:line="320" w:lineRule="exact"/>
              <w:ind w:firstLine="0"/>
              <w:rPr>
                <w:rFonts w:ascii="標楷體" w:eastAsia="標楷體" w:hAnsi="標楷體" w:cs="Times New Roman"/>
                <w:color w:val="000000" w:themeColor="text1"/>
                <w:kern w:val="2"/>
                <w:szCs w:val="20"/>
              </w:rPr>
            </w:pP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1- I -4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能從聆聽中建立主動學習閩南語的興趣與習慣。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2- I -4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能主動使用閩南語與他人互動。</w:t>
            </w:r>
          </w:p>
        </w:tc>
        <w:tc>
          <w:tcPr>
            <w:tcW w:w="3269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/>
                <w:color w:val="000000" w:themeColor="text1"/>
                <w:szCs w:val="20"/>
              </w:rPr>
              <w:t>Ac- I -1</w:t>
            </w: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兒歌念謠。</w:t>
            </w:r>
          </w:p>
          <w:p w:rsidR="003B7167" w:rsidRPr="003555E0" w:rsidRDefault="003B7167" w:rsidP="003B7167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3555E0">
              <w:rPr>
                <w:rFonts w:ascii="標楷體" w:eastAsia="標楷體" w:hAnsi="標楷體" w:hint="eastAsia"/>
                <w:color w:val="000000" w:themeColor="text1"/>
                <w:szCs w:val="20"/>
              </w:rPr>
              <w:t>◎Ac- I -2生活故事。</w:t>
            </w:r>
          </w:p>
        </w:tc>
        <w:tc>
          <w:tcPr>
            <w:tcW w:w="1210" w:type="dxa"/>
            <w:vAlign w:val="center"/>
          </w:tcPr>
          <w:p w:rsidR="00DF6CDD" w:rsidRPr="00DD50C6" w:rsidRDefault="00DF6CDD" w:rsidP="00DF6CDD">
            <w:pPr>
              <w:spacing w:line="240" w:lineRule="atLeast"/>
              <w:ind w:right="57"/>
              <w:rPr>
                <w:rFonts w:ascii="標楷體" w:eastAsia="標楷體" w:hAnsi="標楷體"/>
                <w:szCs w:val="20"/>
              </w:rPr>
            </w:pPr>
            <w:r w:rsidRPr="00DD50C6">
              <w:rPr>
                <w:rFonts w:ascii="標楷體" w:eastAsia="標楷體" w:hAnsi="標楷體" w:hint="eastAsia"/>
                <w:szCs w:val="20"/>
              </w:rPr>
              <w:t>口頭評量</w:t>
            </w:r>
          </w:p>
          <w:p w:rsidR="003B7167" w:rsidRPr="003555E0" w:rsidRDefault="00DF6CDD" w:rsidP="00DF6CDD">
            <w:pPr>
              <w:snapToGrid w:val="0"/>
              <w:spacing w:line="320" w:lineRule="exact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DD50C6">
              <w:rPr>
                <w:rFonts w:ascii="標楷體" w:eastAsia="標楷體" w:hAnsi="標楷體" w:hint="eastAsia"/>
                <w:szCs w:val="20"/>
              </w:rPr>
              <w:t>朗讀評量</w:t>
            </w: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3B7167" w:rsidRPr="003555E0" w:rsidRDefault="003B7167" w:rsidP="003B7167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Cs w:val="20"/>
              </w:rPr>
            </w:pPr>
          </w:p>
        </w:tc>
      </w:tr>
    </w:tbl>
    <w:p w:rsidR="00A65436" w:rsidRPr="00373E88" w:rsidRDefault="00A65436" w:rsidP="00FB4CC6">
      <w:pPr>
        <w:snapToGrid w:val="0"/>
        <w:spacing w:line="480" w:lineRule="atLeast"/>
        <w:ind w:left="425"/>
        <w:jc w:val="both"/>
      </w:pPr>
    </w:p>
    <w:sectPr w:rsidR="00A65436" w:rsidRPr="00373E88" w:rsidSect="00373E88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5CD" w:rsidRDefault="000145CD" w:rsidP="00084A98">
      <w:r>
        <w:separator/>
      </w:r>
    </w:p>
  </w:endnote>
  <w:endnote w:type="continuationSeparator" w:id="0">
    <w:p w:rsidR="000145CD" w:rsidRDefault="000145CD" w:rsidP="00084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5CD" w:rsidRDefault="000145CD" w:rsidP="00084A98">
      <w:r>
        <w:separator/>
      </w:r>
    </w:p>
  </w:footnote>
  <w:footnote w:type="continuationSeparator" w:id="0">
    <w:p w:rsidR="000145CD" w:rsidRDefault="000145CD" w:rsidP="00084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073AC"/>
    <w:multiLevelType w:val="multilevel"/>
    <w:tmpl w:val="F0406D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2BCA26DF"/>
    <w:multiLevelType w:val="hybridMultilevel"/>
    <w:tmpl w:val="CE82CB06"/>
    <w:lvl w:ilvl="0" w:tplc="C05869D6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8595B46"/>
    <w:multiLevelType w:val="hybridMultilevel"/>
    <w:tmpl w:val="4EEE839E"/>
    <w:lvl w:ilvl="0" w:tplc="5798F952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6666C95"/>
    <w:multiLevelType w:val="hybridMultilevel"/>
    <w:tmpl w:val="BE4ACE0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61D02AB9"/>
    <w:multiLevelType w:val="hybridMultilevel"/>
    <w:tmpl w:val="B83EB290"/>
    <w:lvl w:ilvl="0" w:tplc="B754B120">
      <w:start w:val="1"/>
      <w:numFmt w:val="decimal"/>
      <w:suff w:val="space"/>
      <w:lvlText w:val="%1."/>
      <w:lvlJc w:val="left"/>
      <w:pPr>
        <w:ind w:left="237" w:hanging="1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E88"/>
    <w:rsid w:val="000145CD"/>
    <w:rsid w:val="00032987"/>
    <w:rsid w:val="000401BC"/>
    <w:rsid w:val="00050812"/>
    <w:rsid w:val="00081228"/>
    <w:rsid w:val="00084A98"/>
    <w:rsid w:val="000955CD"/>
    <w:rsid w:val="000A61AC"/>
    <w:rsid w:val="000B1677"/>
    <w:rsid w:val="000B4344"/>
    <w:rsid w:val="00115AA3"/>
    <w:rsid w:val="00125BCB"/>
    <w:rsid w:val="00147761"/>
    <w:rsid w:val="001A42B9"/>
    <w:rsid w:val="002423CA"/>
    <w:rsid w:val="00242FE6"/>
    <w:rsid w:val="0031537C"/>
    <w:rsid w:val="003555E0"/>
    <w:rsid w:val="00373E88"/>
    <w:rsid w:val="00394091"/>
    <w:rsid w:val="003B7167"/>
    <w:rsid w:val="00443B3F"/>
    <w:rsid w:val="00452CC4"/>
    <w:rsid w:val="00496854"/>
    <w:rsid w:val="00516111"/>
    <w:rsid w:val="00567FE4"/>
    <w:rsid w:val="005846CF"/>
    <w:rsid w:val="006118A2"/>
    <w:rsid w:val="00677721"/>
    <w:rsid w:val="00692D4D"/>
    <w:rsid w:val="00693E2E"/>
    <w:rsid w:val="006D06A9"/>
    <w:rsid w:val="0071359F"/>
    <w:rsid w:val="00852682"/>
    <w:rsid w:val="00936558"/>
    <w:rsid w:val="009914CD"/>
    <w:rsid w:val="009D41EB"/>
    <w:rsid w:val="009F6D1E"/>
    <w:rsid w:val="00A16B5E"/>
    <w:rsid w:val="00A65436"/>
    <w:rsid w:val="00A75BE6"/>
    <w:rsid w:val="00A8764F"/>
    <w:rsid w:val="00B1794A"/>
    <w:rsid w:val="00B523EE"/>
    <w:rsid w:val="00B7609E"/>
    <w:rsid w:val="00D060CF"/>
    <w:rsid w:val="00D6652D"/>
    <w:rsid w:val="00D72928"/>
    <w:rsid w:val="00DB62AC"/>
    <w:rsid w:val="00DF6CDD"/>
    <w:rsid w:val="00ED3A43"/>
    <w:rsid w:val="00F6234A"/>
    <w:rsid w:val="00F66325"/>
    <w:rsid w:val="00FA52DE"/>
    <w:rsid w:val="00FB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5ED9AF-FCFB-4A7A-9C05-58A7CCD83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E8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E88"/>
    <w:pPr>
      <w:ind w:leftChars="200" w:left="480"/>
    </w:pPr>
  </w:style>
  <w:style w:type="table" w:styleId="a4">
    <w:name w:val="Table Grid"/>
    <w:basedOn w:val="a1"/>
    <w:uiPriority w:val="39"/>
    <w:rsid w:val="00373E88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373E88"/>
    <w:rPr>
      <w:b/>
      <w:bCs/>
    </w:rPr>
  </w:style>
  <w:style w:type="paragraph" w:customStyle="1" w:styleId="Default">
    <w:name w:val="Default"/>
    <w:rsid w:val="00373E88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color w:val="000000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084A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84A98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84A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84A98"/>
    <w:rPr>
      <w:rFonts w:ascii="Times New Roman" w:eastAsia="新細明體" w:hAnsi="Times New Roman" w:cs="Times New Roman"/>
      <w:sz w:val="20"/>
      <w:szCs w:val="20"/>
    </w:rPr>
  </w:style>
  <w:style w:type="paragraph" w:styleId="aa">
    <w:name w:val="Plain Text"/>
    <w:basedOn w:val="a"/>
    <w:link w:val="ab"/>
    <w:rsid w:val="00677721"/>
    <w:rPr>
      <w:rFonts w:ascii="細明體" w:eastAsia="細明體" w:hAnsi="Courier New"/>
      <w:szCs w:val="20"/>
    </w:rPr>
  </w:style>
  <w:style w:type="character" w:customStyle="1" w:styleId="ab">
    <w:name w:val="純文字 字元"/>
    <w:basedOn w:val="a0"/>
    <w:link w:val="aa"/>
    <w:rsid w:val="00677721"/>
    <w:rPr>
      <w:rFonts w:ascii="細明體" w:eastAsia="細明體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9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7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31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5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98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47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33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03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3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690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5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0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70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44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33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6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81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1760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081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460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11</cp:revision>
  <dcterms:created xsi:type="dcterms:W3CDTF">2020-07-12T14:45:00Z</dcterms:created>
  <dcterms:modified xsi:type="dcterms:W3CDTF">2021-07-10T10:53:00Z</dcterms:modified>
</cp:coreProperties>
</file>