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3AE" w:rsidRPr="00211FCA" w:rsidRDefault="006943AE" w:rsidP="00CF3026">
      <w:pPr>
        <w:widowControl/>
        <w:tabs>
          <w:tab w:val="left" w:pos="709"/>
        </w:tabs>
        <w:spacing w:afterLines="50" w:after="180" w:line="0" w:lineRule="atLeast"/>
        <w:ind w:left="560" w:hanging="560"/>
        <w:rPr>
          <w:rFonts w:ascii="標楷體" w:eastAsia="標楷體" w:hAnsi="標楷體"/>
          <w:sz w:val="28"/>
          <w:u w:val="single"/>
        </w:rPr>
      </w:pPr>
      <w:r w:rsidRPr="00211FCA">
        <w:rPr>
          <w:rFonts w:ascii="標楷體" w:eastAsia="標楷體" w:hAnsi="標楷體" w:hint="eastAsia"/>
          <w:sz w:val="28"/>
        </w:rPr>
        <w:tab/>
      </w:r>
      <w:r w:rsidR="00DD3122" w:rsidRPr="00211FCA">
        <w:rPr>
          <w:rFonts w:ascii="標楷體" w:eastAsia="標楷體" w:hAnsi="標楷體"/>
          <w:b/>
          <w:sz w:val="28"/>
        </w:rPr>
        <w:t>金門縣</w:t>
      </w:r>
      <w:r w:rsidR="00DD3122">
        <w:rPr>
          <w:rFonts w:ascii="標楷體" w:eastAsia="標楷體" w:hAnsi="標楷體"/>
          <w:b/>
          <w:sz w:val="28"/>
        </w:rPr>
        <w:t xml:space="preserve">烈嶼鄉 </w:t>
      </w:r>
      <w:r w:rsidR="00DD3122">
        <w:rPr>
          <w:rFonts w:ascii="標楷體" w:eastAsia="標楷體" w:hAnsi="標楷體"/>
          <w:b/>
          <w:sz w:val="28"/>
          <w:u w:val="single"/>
        </w:rPr>
        <w:t>上岐</w:t>
      </w:r>
      <w:r w:rsidR="00DD3122" w:rsidRPr="00211FCA">
        <w:rPr>
          <w:rFonts w:ascii="標楷體" w:eastAsia="標楷體" w:hAnsi="標楷體"/>
          <w:b/>
          <w:sz w:val="28"/>
        </w:rPr>
        <w:t>國民</w:t>
      </w:r>
      <w:r w:rsidR="00DD3122">
        <w:rPr>
          <w:rFonts w:ascii="標楷體" w:eastAsia="標楷體" w:hAnsi="標楷體" w:hint="eastAsia"/>
          <w:b/>
          <w:sz w:val="28"/>
        </w:rPr>
        <w:t>小</w:t>
      </w:r>
      <w:r w:rsidR="00DD3122" w:rsidRPr="00211FCA">
        <w:rPr>
          <w:rFonts w:ascii="標楷體" w:eastAsia="標楷體" w:hAnsi="標楷體"/>
          <w:b/>
          <w:sz w:val="28"/>
        </w:rPr>
        <w:t>學</w:t>
      </w:r>
      <w:r w:rsidR="00DD3122">
        <w:rPr>
          <w:rFonts w:ascii="標楷體" w:eastAsia="標楷體" w:hAnsi="標楷體" w:hint="eastAsia"/>
          <w:b/>
          <w:sz w:val="28"/>
          <w:u w:val="single"/>
        </w:rPr>
        <w:t>110</w:t>
      </w:r>
      <w:r w:rsidR="00DD3122" w:rsidRPr="00211FCA">
        <w:rPr>
          <w:rFonts w:ascii="標楷體" w:eastAsia="標楷體" w:hAnsi="標楷體"/>
          <w:b/>
          <w:sz w:val="28"/>
        </w:rPr>
        <w:t>學年度</w:t>
      </w:r>
      <w:r w:rsidR="00DD3122">
        <w:rPr>
          <w:rFonts w:ascii="標楷體" w:eastAsia="標楷體" w:hAnsi="標楷體" w:hint="eastAsia"/>
          <w:b/>
          <w:sz w:val="28"/>
        </w:rPr>
        <w:t>第</w:t>
      </w:r>
      <w:r w:rsidR="00DD3122">
        <w:rPr>
          <w:rFonts w:ascii="標楷體" w:eastAsia="標楷體" w:hAnsi="標楷體" w:hint="eastAsia"/>
          <w:b/>
          <w:sz w:val="28"/>
          <w:u w:val="single"/>
        </w:rPr>
        <w:t>一</w:t>
      </w:r>
      <w:r w:rsidR="00DD3122" w:rsidRPr="00211FCA">
        <w:rPr>
          <w:rFonts w:ascii="標楷體" w:eastAsia="標楷體" w:hAnsi="標楷體"/>
          <w:b/>
          <w:sz w:val="28"/>
        </w:rPr>
        <w:t>學期</w:t>
      </w:r>
      <w:r w:rsidR="00DD3122">
        <w:rPr>
          <w:rFonts w:ascii="標楷體" w:eastAsia="標楷體" w:hAnsi="標楷體" w:hint="eastAsia"/>
          <w:b/>
          <w:sz w:val="28"/>
          <w:u w:val="single"/>
        </w:rPr>
        <w:t>三</w:t>
      </w:r>
      <w:r w:rsidR="00DD3122" w:rsidRPr="00211FCA">
        <w:rPr>
          <w:rFonts w:ascii="標楷體" w:eastAsia="標楷體" w:hAnsi="標楷體"/>
          <w:b/>
          <w:sz w:val="28"/>
        </w:rPr>
        <w:t>年級部定課程</w:t>
      </w:r>
      <w:r w:rsidRPr="00211FCA">
        <w:rPr>
          <w:rFonts w:ascii="標楷體" w:eastAsia="標楷體" w:hAnsi="標楷體" w:hint="eastAsia"/>
          <w:b/>
          <w:sz w:val="28"/>
        </w:rPr>
        <w:t>—</w:t>
      </w:r>
      <w:r w:rsidR="00BF704A">
        <w:rPr>
          <w:rFonts w:ascii="標楷體" w:eastAsia="標楷體" w:hAnsi="標楷體" w:hint="eastAsia"/>
          <w:b/>
          <w:sz w:val="28"/>
          <w:u w:val="single"/>
        </w:rPr>
        <w:t>藝術</w:t>
      </w:r>
      <w:r w:rsidRPr="00211FCA">
        <w:rPr>
          <w:rFonts w:ascii="標楷體" w:eastAsia="標楷體" w:hAnsi="標楷體"/>
          <w:b/>
          <w:sz w:val="28"/>
        </w:rPr>
        <w:t>課程計畫</w:t>
      </w:r>
      <w:r w:rsidR="008A722B">
        <w:rPr>
          <w:rFonts w:ascii="標楷體" w:eastAsia="標楷體" w:hAnsi="標楷體" w:hint="eastAsia"/>
          <w:b/>
          <w:sz w:val="28"/>
        </w:rPr>
        <w:t xml:space="preserve">   設計者：</w:t>
      </w:r>
      <w:r w:rsidR="00C32709">
        <w:rPr>
          <w:rFonts w:ascii="標楷體" w:eastAsia="標楷體" w:hAnsi="標楷體" w:hint="eastAsia"/>
          <w:b/>
          <w:sz w:val="28"/>
        </w:rPr>
        <w:t>劉建男</w:t>
      </w:r>
    </w:p>
    <w:p w:rsidR="006943AE" w:rsidRDefault="006943AE" w:rsidP="006943AE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學習節數：</w:t>
      </w:r>
      <w:r w:rsidRPr="00140FE7">
        <w:rPr>
          <w:rFonts w:eastAsia="標楷體" w:hint="eastAsia"/>
          <w:color w:val="000000"/>
          <w:sz w:val="28"/>
        </w:rPr>
        <w:t>每週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BF704A">
        <w:rPr>
          <w:rFonts w:eastAsia="標楷體" w:hint="eastAsia"/>
          <w:color w:val="000000"/>
          <w:sz w:val="28"/>
          <w:u w:val="single"/>
        </w:rPr>
        <w:t>3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Pr="00140FE7">
        <w:rPr>
          <w:rFonts w:eastAsia="標楷體" w:hint="eastAsia"/>
          <w:color w:val="000000"/>
          <w:sz w:val="28"/>
        </w:rPr>
        <w:t>節，實施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2D10C9">
        <w:rPr>
          <w:rFonts w:eastAsia="標楷體" w:hint="eastAsia"/>
          <w:color w:val="000000"/>
          <w:sz w:val="28"/>
          <w:u w:val="single"/>
        </w:rPr>
        <w:t>21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Pr="00140FE7">
        <w:rPr>
          <w:rFonts w:eastAsia="標楷體" w:hint="eastAsia"/>
          <w:color w:val="000000"/>
          <w:sz w:val="28"/>
        </w:rPr>
        <w:t>週，共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BF704A">
        <w:rPr>
          <w:rFonts w:eastAsia="標楷體" w:hint="eastAsia"/>
          <w:color w:val="000000"/>
          <w:sz w:val="28"/>
          <w:u w:val="single"/>
        </w:rPr>
        <w:t>63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Pr="00140FE7">
        <w:rPr>
          <w:rFonts w:eastAsia="標楷體" w:hint="eastAsia"/>
          <w:color w:val="000000"/>
          <w:sz w:val="28"/>
        </w:rPr>
        <w:t>節。</w:t>
      </w:r>
    </w:p>
    <w:p w:rsidR="006943AE" w:rsidRPr="00CF3026" w:rsidRDefault="006943AE" w:rsidP="00CF3026">
      <w:pPr>
        <w:widowControl/>
        <w:autoSpaceDE w:val="0"/>
        <w:autoSpaceDN w:val="0"/>
        <w:adjustRightInd w:val="0"/>
        <w:spacing w:line="0" w:lineRule="atLeast"/>
        <w:ind w:leftChars="235" w:left="564"/>
        <w:rPr>
          <w:rFonts w:ascii="標楷體" w:eastAsia="標楷體" w:hAnsi="標楷體"/>
          <w:sz w:val="22"/>
          <w:szCs w:val="22"/>
        </w:rPr>
      </w:pPr>
    </w:p>
    <w:p w:rsidR="006943AE" w:rsidRDefault="006943AE" w:rsidP="006943AE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 w:rsidRPr="00140FE7">
        <w:rPr>
          <w:rFonts w:eastAsia="標楷體" w:hint="eastAsia"/>
          <w:color w:val="000000"/>
          <w:sz w:val="28"/>
        </w:rPr>
        <w:t>本學期學習目標</w:t>
      </w:r>
    </w:p>
    <w:p w:rsidR="00FE6231" w:rsidRPr="002D74D6" w:rsidRDefault="00FE6231" w:rsidP="002D74D6">
      <w:pPr>
        <w:pStyle w:val="a3"/>
        <w:snapToGrid w:val="0"/>
        <w:spacing w:line="480" w:lineRule="atLeast"/>
        <w:ind w:firstLineChars="213" w:firstLine="469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2D74D6">
        <w:rPr>
          <w:rFonts w:ascii="標楷體" w:eastAsia="標楷體" w:hAnsi="標楷體" w:hint="eastAsia"/>
          <w:color w:val="000000"/>
          <w:sz w:val="22"/>
          <w:szCs w:val="22"/>
        </w:rPr>
        <w:t>1. 透過演唱與肢體活動，體驗不同的節奏。</w:t>
      </w:r>
    </w:p>
    <w:p w:rsidR="00FE6231" w:rsidRPr="002D74D6" w:rsidRDefault="00FE6231" w:rsidP="002D74D6">
      <w:pPr>
        <w:pStyle w:val="a3"/>
        <w:snapToGrid w:val="0"/>
        <w:spacing w:line="480" w:lineRule="atLeast"/>
        <w:ind w:firstLineChars="213" w:firstLine="469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2D74D6">
        <w:rPr>
          <w:rFonts w:ascii="標楷體" w:eastAsia="標楷體" w:hAnsi="標楷體" w:hint="eastAsia"/>
          <w:color w:val="000000"/>
          <w:sz w:val="22"/>
          <w:szCs w:val="22"/>
        </w:rPr>
        <w:t>2. 欣賞直笛樂曲，引發學習直笛的動機。</w:t>
      </w:r>
    </w:p>
    <w:p w:rsidR="00FE6231" w:rsidRPr="002D74D6" w:rsidRDefault="00FE6231" w:rsidP="002D74D6">
      <w:pPr>
        <w:pStyle w:val="a3"/>
        <w:snapToGrid w:val="0"/>
        <w:spacing w:line="480" w:lineRule="atLeast"/>
        <w:ind w:firstLineChars="213" w:firstLine="469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2D74D6">
        <w:rPr>
          <w:rFonts w:ascii="標楷體" w:eastAsia="標楷體" w:hAnsi="標楷體" w:hint="eastAsia"/>
          <w:color w:val="000000"/>
          <w:sz w:val="22"/>
          <w:szCs w:val="22"/>
        </w:rPr>
        <w:t>3. 透過樂曲中音樂符號的運用，認識音樂基礎概念。</w:t>
      </w:r>
    </w:p>
    <w:p w:rsidR="00FE6231" w:rsidRPr="002D74D6" w:rsidRDefault="00FE6231" w:rsidP="002D74D6">
      <w:pPr>
        <w:pStyle w:val="a3"/>
        <w:snapToGrid w:val="0"/>
        <w:spacing w:line="480" w:lineRule="atLeast"/>
        <w:ind w:firstLineChars="213" w:firstLine="469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2D74D6">
        <w:rPr>
          <w:rFonts w:ascii="標楷體" w:eastAsia="標楷體" w:hAnsi="標楷體" w:hint="eastAsia"/>
          <w:color w:val="000000"/>
          <w:sz w:val="22"/>
          <w:szCs w:val="22"/>
        </w:rPr>
        <w:t>4. 透過欣賞或歌詞意境，感受自然千變萬化的風貌。</w:t>
      </w:r>
    </w:p>
    <w:p w:rsidR="00FE6231" w:rsidRPr="002D74D6" w:rsidRDefault="00FE6231" w:rsidP="002D74D6">
      <w:pPr>
        <w:pStyle w:val="a3"/>
        <w:snapToGrid w:val="0"/>
        <w:spacing w:line="480" w:lineRule="atLeast"/>
        <w:ind w:firstLineChars="213" w:firstLine="469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2D74D6">
        <w:rPr>
          <w:rFonts w:ascii="標楷體" w:eastAsia="標楷體" w:hAnsi="標楷體" w:hint="eastAsia"/>
          <w:color w:val="000000"/>
          <w:sz w:val="22"/>
          <w:szCs w:val="22"/>
        </w:rPr>
        <w:t>5. 善用演唱與肢體活動，將不同音樂作多元的展現。</w:t>
      </w:r>
    </w:p>
    <w:p w:rsidR="00FE6231" w:rsidRPr="002D74D6" w:rsidRDefault="00FE6231" w:rsidP="002D74D6">
      <w:pPr>
        <w:pStyle w:val="a3"/>
        <w:snapToGrid w:val="0"/>
        <w:spacing w:line="480" w:lineRule="atLeast"/>
        <w:ind w:firstLineChars="213" w:firstLine="469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2D74D6">
        <w:rPr>
          <w:rFonts w:ascii="標楷體" w:eastAsia="標楷體" w:hAnsi="標楷體" w:hint="eastAsia"/>
          <w:color w:val="000000"/>
          <w:sz w:val="22"/>
          <w:szCs w:val="22"/>
        </w:rPr>
        <w:t>6. 能透過觀察和討論進行色彩探索，表達自我感受。</w:t>
      </w:r>
    </w:p>
    <w:p w:rsidR="00FE6231" w:rsidRPr="002D74D6" w:rsidRDefault="00FE6231" w:rsidP="002D74D6">
      <w:pPr>
        <w:pStyle w:val="a3"/>
        <w:snapToGrid w:val="0"/>
        <w:spacing w:line="480" w:lineRule="atLeast"/>
        <w:ind w:firstLineChars="213" w:firstLine="469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2D74D6">
        <w:rPr>
          <w:rFonts w:ascii="標楷體" w:eastAsia="標楷體" w:hAnsi="標楷體" w:hint="eastAsia"/>
          <w:color w:val="000000"/>
          <w:sz w:val="22"/>
          <w:szCs w:val="22"/>
        </w:rPr>
        <w:t>7. 能運用工具知能及嘗試技法以進行創作。</w:t>
      </w:r>
    </w:p>
    <w:p w:rsidR="00FE6231" w:rsidRPr="002D74D6" w:rsidRDefault="00FE6231" w:rsidP="002D74D6">
      <w:pPr>
        <w:pStyle w:val="a3"/>
        <w:snapToGrid w:val="0"/>
        <w:spacing w:line="480" w:lineRule="atLeast"/>
        <w:ind w:firstLineChars="213" w:firstLine="469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2D74D6">
        <w:rPr>
          <w:rFonts w:ascii="標楷體" w:eastAsia="標楷體" w:hAnsi="標楷體" w:hint="eastAsia"/>
          <w:color w:val="000000"/>
          <w:sz w:val="22"/>
          <w:szCs w:val="22"/>
        </w:rPr>
        <w:t>8. 能使用色彩元素與工具並運用想像力創作主題。</w:t>
      </w:r>
    </w:p>
    <w:p w:rsidR="00FE6231" w:rsidRPr="002D74D6" w:rsidRDefault="00FE6231" w:rsidP="002D74D6">
      <w:pPr>
        <w:pStyle w:val="a3"/>
        <w:snapToGrid w:val="0"/>
        <w:spacing w:line="480" w:lineRule="atLeast"/>
        <w:ind w:firstLineChars="213" w:firstLine="469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2D74D6">
        <w:rPr>
          <w:rFonts w:ascii="標楷體" w:eastAsia="標楷體" w:hAnsi="標楷體" w:hint="eastAsia"/>
          <w:color w:val="000000"/>
          <w:sz w:val="22"/>
          <w:szCs w:val="22"/>
        </w:rPr>
        <w:t>9. 能發現藝術家作品中的視覺元素與色彩關係、進行聯想、表達自己的情感。</w:t>
      </w:r>
    </w:p>
    <w:p w:rsidR="00FE6231" w:rsidRPr="002D74D6" w:rsidRDefault="00FE6231" w:rsidP="002D74D6">
      <w:pPr>
        <w:pStyle w:val="a3"/>
        <w:snapToGrid w:val="0"/>
        <w:spacing w:line="480" w:lineRule="atLeast"/>
        <w:ind w:firstLineChars="213" w:firstLine="469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2D74D6">
        <w:rPr>
          <w:rFonts w:ascii="標楷體" w:eastAsia="標楷體" w:hAnsi="標楷體" w:hint="eastAsia"/>
          <w:color w:val="000000"/>
          <w:sz w:val="22"/>
          <w:szCs w:val="22"/>
        </w:rPr>
        <w:t>10.能透過物件蒐集進行色彩組合的生活實作，以美化生活環境。</w:t>
      </w:r>
    </w:p>
    <w:p w:rsidR="00FE6231" w:rsidRPr="002D74D6" w:rsidRDefault="00FE6231" w:rsidP="002D74D6">
      <w:pPr>
        <w:pStyle w:val="a3"/>
        <w:snapToGrid w:val="0"/>
        <w:spacing w:line="480" w:lineRule="atLeast"/>
        <w:ind w:firstLineChars="213" w:firstLine="469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2D74D6">
        <w:rPr>
          <w:rFonts w:ascii="標楷體" w:eastAsia="標楷體" w:hAnsi="標楷體" w:hint="eastAsia"/>
          <w:color w:val="000000"/>
          <w:sz w:val="22"/>
          <w:szCs w:val="22"/>
        </w:rPr>
        <w:t>11.能透過擦印與壓印，擷取收集物體的表面紋路。</w:t>
      </w:r>
    </w:p>
    <w:p w:rsidR="00FE6231" w:rsidRPr="002D74D6" w:rsidRDefault="00FE6231" w:rsidP="002D74D6">
      <w:pPr>
        <w:pStyle w:val="a3"/>
        <w:snapToGrid w:val="0"/>
        <w:spacing w:line="480" w:lineRule="atLeast"/>
        <w:ind w:firstLineChars="213" w:firstLine="469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2D74D6">
        <w:rPr>
          <w:rFonts w:ascii="標楷體" w:eastAsia="標楷體" w:hAnsi="標楷體" w:hint="eastAsia"/>
          <w:color w:val="000000"/>
          <w:sz w:val="22"/>
          <w:szCs w:val="22"/>
        </w:rPr>
        <w:t>12.用不同方式表現質感。</w:t>
      </w:r>
    </w:p>
    <w:p w:rsidR="00FE6231" w:rsidRPr="002D74D6" w:rsidRDefault="00FE6231" w:rsidP="002D74D6">
      <w:pPr>
        <w:pStyle w:val="a3"/>
        <w:snapToGrid w:val="0"/>
        <w:spacing w:line="480" w:lineRule="atLeast"/>
        <w:ind w:firstLineChars="213" w:firstLine="469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2D74D6">
        <w:rPr>
          <w:rFonts w:ascii="標楷體" w:eastAsia="標楷體" w:hAnsi="標楷體" w:hint="eastAsia"/>
          <w:color w:val="000000"/>
          <w:sz w:val="22"/>
          <w:szCs w:val="22"/>
        </w:rPr>
        <w:t>13.能藉由觸覺感官探索，感知物件的表面質感。</w:t>
      </w:r>
    </w:p>
    <w:p w:rsidR="00FE6231" w:rsidRPr="002D74D6" w:rsidRDefault="00FE6231" w:rsidP="002D74D6">
      <w:pPr>
        <w:pStyle w:val="a3"/>
        <w:snapToGrid w:val="0"/>
        <w:spacing w:line="480" w:lineRule="atLeast"/>
        <w:ind w:firstLineChars="213" w:firstLine="469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2D74D6">
        <w:rPr>
          <w:rFonts w:ascii="標楷體" w:eastAsia="標楷體" w:hAnsi="標楷體" w:hint="eastAsia"/>
          <w:color w:val="000000"/>
          <w:sz w:val="22"/>
          <w:szCs w:val="22"/>
        </w:rPr>
        <w:t>14.能欣賞不同質感，並進行想像與創作。</w:t>
      </w:r>
    </w:p>
    <w:p w:rsidR="00FE6231" w:rsidRPr="002D74D6" w:rsidRDefault="00FE6231" w:rsidP="002D74D6">
      <w:pPr>
        <w:pStyle w:val="a3"/>
        <w:snapToGrid w:val="0"/>
        <w:spacing w:line="480" w:lineRule="atLeast"/>
        <w:ind w:firstLineChars="213" w:firstLine="469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2D74D6">
        <w:rPr>
          <w:rFonts w:ascii="標楷體" w:eastAsia="標楷體" w:hAnsi="標楷體" w:hint="eastAsia"/>
          <w:color w:val="000000"/>
          <w:sz w:val="22"/>
          <w:szCs w:val="22"/>
        </w:rPr>
        <w:t>15.能運用創意，為生活物件加入創意與趣味。</w:t>
      </w:r>
    </w:p>
    <w:p w:rsidR="00FE6231" w:rsidRPr="002D74D6" w:rsidRDefault="00FE6231" w:rsidP="002D74D6">
      <w:pPr>
        <w:pStyle w:val="a3"/>
        <w:snapToGrid w:val="0"/>
        <w:spacing w:line="480" w:lineRule="atLeast"/>
        <w:ind w:firstLineChars="213" w:firstLine="469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2D74D6">
        <w:rPr>
          <w:rFonts w:ascii="標楷體" w:eastAsia="標楷體" w:hAnsi="標楷體" w:hint="eastAsia"/>
          <w:color w:val="000000"/>
          <w:sz w:val="22"/>
          <w:szCs w:val="22"/>
        </w:rPr>
        <w:t>16.培養觀察與模仿能力。</w:t>
      </w:r>
    </w:p>
    <w:p w:rsidR="00FE6231" w:rsidRPr="002D74D6" w:rsidRDefault="00FE6231" w:rsidP="002D74D6">
      <w:pPr>
        <w:pStyle w:val="a3"/>
        <w:snapToGrid w:val="0"/>
        <w:spacing w:line="480" w:lineRule="atLeast"/>
        <w:ind w:firstLineChars="213" w:firstLine="469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2D74D6">
        <w:rPr>
          <w:rFonts w:ascii="標楷體" w:eastAsia="標楷體" w:hAnsi="標楷體" w:hint="eastAsia"/>
          <w:color w:val="000000"/>
          <w:sz w:val="22"/>
          <w:szCs w:val="22"/>
        </w:rPr>
        <w:t>17.強化手眼協調與大小肢體控制力。</w:t>
      </w:r>
    </w:p>
    <w:p w:rsidR="00FE6231" w:rsidRPr="002D74D6" w:rsidRDefault="00FE6231" w:rsidP="002D74D6">
      <w:pPr>
        <w:pStyle w:val="a3"/>
        <w:snapToGrid w:val="0"/>
        <w:spacing w:line="480" w:lineRule="atLeast"/>
        <w:ind w:firstLineChars="213" w:firstLine="469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2D74D6">
        <w:rPr>
          <w:rFonts w:ascii="標楷體" w:eastAsia="標楷體" w:hAnsi="標楷體" w:hint="eastAsia"/>
          <w:color w:val="000000"/>
          <w:sz w:val="22"/>
          <w:szCs w:val="22"/>
        </w:rPr>
        <w:lastRenderedPageBreak/>
        <w:t>18.增進同儕間信任感，建立良好的群我關係。</w:t>
      </w:r>
    </w:p>
    <w:p w:rsidR="00FE6231" w:rsidRPr="002D74D6" w:rsidRDefault="00FE6231" w:rsidP="002D74D6">
      <w:pPr>
        <w:pStyle w:val="a3"/>
        <w:snapToGrid w:val="0"/>
        <w:spacing w:line="480" w:lineRule="atLeast"/>
        <w:ind w:firstLineChars="213" w:firstLine="469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2D74D6">
        <w:rPr>
          <w:rFonts w:ascii="標楷體" w:eastAsia="標楷體" w:hAnsi="標楷體" w:hint="eastAsia"/>
          <w:color w:val="000000"/>
          <w:sz w:val="22"/>
          <w:szCs w:val="22"/>
        </w:rPr>
        <w:t>19.觀察與了解班級特色，表現班級精神。</w:t>
      </w:r>
    </w:p>
    <w:p w:rsidR="00FE6231" w:rsidRPr="002D74D6" w:rsidRDefault="00FE6231" w:rsidP="002D74D6">
      <w:pPr>
        <w:pStyle w:val="a3"/>
        <w:snapToGrid w:val="0"/>
        <w:spacing w:line="480" w:lineRule="atLeast"/>
        <w:ind w:firstLineChars="213" w:firstLine="469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2D74D6">
        <w:rPr>
          <w:rFonts w:ascii="標楷體" w:eastAsia="標楷體" w:hAnsi="標楷體" w:hint="eastAsia"/>
          <w:color w:val="000000"/>
          <w:sz w:val="22"/>
          <w:szCs w:val="22"/>
        </w:rPr>
        <w:t>20.訓練觀察力與想像力。</w:t>
      </w:r>
    </w:p>
    <w:p w:rsidR="00FE6231" w:rsidRPr="002D74D6" w:rsidRDefault="00FE6231" w:rsidP="00FE6231">
      <w:pPr>
        <w:pStyle w:val="a3"/>
        <w:snapToGrid w:val="0"/>
        <w:spacing w:line="480" w:lineRule="atLeast"/>
        <w:ind w:leftChars="0" w:left="99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2D74D6">
        <w:rPr>
          <w:rFonts w:ascii="標楷體" w:eastAsia="標楷體" w:hAnsi="標楷體" w:hint="eastAsia"/>
          <w:color w:val="000000"/>
          <w:sz w:val="22"/>
          <w:szCs w:val="22"/>
        </w:rPr>
        <w:t>21.培養豐富的創作力。</w:t>
      </w:r>
    </w:p>
    <w:p w:rsidR="006943AE" w:rsidRDefault="006943AE" w:rsidP="006943AE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核心素養</w:t>
      </w:r>
    </w:p>
    <w:tbl>
      <w:tblPr>
        <w:tblW w:w="14116" w:type="dxa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0"/>
        <w:gridCol w:w="10596"/>
      </w:tblGrid>
      <w:tr w:rsidR="006943AE" w:rsidTr="006943AE">
        <w:trPr>
          <w:trHeight w:val="360"/>
        </w:trPr>
        <w:tc>
          <w:tcPr>
            <w:tcW w:w="3520" w:type="dxa"/>
            <w:vMerge w:val="restart"/>
            <w:shd w:val="clear" w:color="auto" w:fill="auto"/>
            <w:vAlign w:val="center"/>
          </w:tcPr>
          <w:p w:rsidR="006943AE" w:rsidRPr="006943AE" w:rsidRDefault="006943AE" w:rsidP="001B566D">
            <w:pPr>
              <w:pStyle w:val="a3"/>
              <w:ind w:leftChars="0" w:left="0" w:firstLine="23"/>
              <w:jc w:val="center"/>
              <w:rPr>
                <w:rFonts w:eastAsia="標楷體"/>
                <w:b/>
                <w:color w:val="000000"/>
                <w:kern w:val="0"/>
              </w:rPr>
            </w:pPr>
            <w:r w:rsidRPr="006943AE">
              <w:rPr>
                <w:rFonts w:eastAsia="標楷體" w:hint="eastAsia"/>
                <w:b/>
                <w:color w:val="000000"/>
                <w:kern w:val="0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6943AE" w:rsidRPr="006943AE" w:rsidRDefault="00DD3122" w:rsidP="006943AE">
            <w:pPr>
              <w:pStyle w:val="a3"/>
              <w:ind w:leftChars="0" w:left="0"/>
              <w:jc w:val="center"/>
              <w:rPr>
                <w:rFonts w:eastAsia="標楷體"/>
                <w:b/>
                <w:color w:val="000000"/>
                <w:kern w:val="0"/>
              </w:rPr>
            </w:pPr>
            <w:r w:rsidRPr="00DE011C">
              <w:rPr>
                <w:rFonts w:eastAsia="標楷體" w:hint="eastAsia"/>
                <w:b/>
              </w:rPr>
              <w:t>領綱核心素養</w:t>
            </w:r>
            <w:r w:rsidRPr="003A3457">
              <w:rPr>
                <w:rFonts w:eastAsia="標楷體" w:hint="eastAsia"/>
                <w:b/>
              </w:rPr>
              <w:t>具體內涵</w:t>
            </w:r>
          </w:p>
        </w:tc>
      </w:tr>
      <w:tr w:rsidR="006943AE" w:rsidTr="006943AE">
        <w:trPr>
          <w:trHeight w:val="360"/>
        </w:trPr>
        <w:tc>
          <w:tcPr>
            <w:tcW w:w="3520" w:type="dxa"/>
            <w:vMerge/>
            <w:shd w:val="clear" w:color="auto" w:fill="auto"/>
          </w:tcPr>
          <w:p w:rsidR="006943AE" w:rsidRPr="006943AE" w:rsidRDefault="006943AE" w:rsidP="001B566D">
            <w:pPr>
              <w:pStyle w:val="a3"/>
              <w:ind w:leftChars="0" w:left="0" w:firstLine="23"/>
              <w:jc w:val="center"/>
              <w:rPr>
                <w:rFonts w:eastAsia="標楷體"/>
                <w:b/>
                <w:color w:val="000000"/>
                <w:kern w:val="0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6943AE" w:rsidRPr="006943AE" w:rsidRDefault="006943AE" w:rsidP="006943AE">
            <w:pPr>
              <w:pStyle w:val="a3"/>
              <w:ind w:leftChars="0" w:left="0" w:firstLine="23"/>
              <w:jc w:val="center"/>
              <w:rPr>
                <w:rFonts w:eastAsia="標楷體"/>
                <w:b/>
                <w:color w:val="000000"/>
                <w:kern w:val="0"/>
              </w:rPr>
            </w:pPr>
          </w:p>
        </w:tc>
      </w:tr>
      <w:tr w:rsidR="000B37B1" w:rsidTr="006943AE">
        <w:tc>
          <w:tcPr>
            <w:tcW w:w="3520" w:type="dxa"/>
            <w:shd w:val="clear" w:color="auto" w:fill="auto"/>
          </w:tcPr>
          <w:p w:rsidR="000B37B1" w:rsidRPr="00FA4BE1" w:rsidRDefault="00DD3122" w:rsidP="001B566D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0"/>
              </w:rPr>
            </w:pPr>
            <w:r>
              <w:rPr>
                <w:rFonts w:ascii="標楷體" w:eastAsia="標楷體" w:hAnsi="標楷體" w:cs="新細明體" w:hint="eastAsia"/>
                <w:sz w:val="20"/>
              </w:rPr>
              <w:t>■</w:t>
            </w:r>
            <w:r w:rsidR="000B37B1" w:rsidRPr="00FA4BE1">
              <w:rPr>
                <w:rFonts w:ascii="標楷體" w:eastAsia="標楷體" w:hAnsi="標楷體" w:cs="新細明體"/>
                <w:sz w:val="20"/>
              </w:rPr>
              <w:t>A1</w:t>
            </w:r>
            <w:r w:rsidR="000B37B1" w:rsidRPr="00FA4BE1">
              <w:rPr>
                <w:rFonts w:ascii="標楷體" w:eastAsia="標楷體" w:hAnsi="標楷體" w:cs="新細明體" w:hint="eastAsia"/>
                <w:sz w:val="20"/>
              </w:rPr>
              <w:t>身心素質與自我精進</w:t>
            </w:r>
          </w:p>
          <w:p w:rsidR="000B37B1" w:rsidRPr="00FA4BE1" w:rsidRDefault="00DD3122" w:rsidP="001B566D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0"/>
              </w:rPr>
            </w:pPr>
            <w:r>
              <w:rPr>
                <w:rFonts w:ascii="標楷體" w:eastAsia="標楷體" w:hAnsi="標楷體" w:cs="新細明體" w:hint="eastAsia"/>
                <w:sz w:val="20"/>
              </w:rPr>
              <w:t>■</w:t>
            </w:r>
            <w:r w:rsidR="000B37B1" w:rsidRPr="00FA4BE1">
              <w:rPr>
                <w:rFonts w:ascii="標楷體" w:eastAsia="標楷體" w:hAnsi="標楷體" w:cs="新細明體"/>
                <w:sz w:val="20"/>
              </w:rPr>
              <w:t>A</w:t>
            </w:r>
            <w:r w:rsidR="000B37B1" w:rsidRPr="00FA4BE1">
              <w:rPr>
                <w:rFonts w:ascii="標楷體" w:eastAsia="標楷體" w:hAnsi="標楷體" w:cs="新細明體" w:hint="eastAsia"/>
                <w:sz w:val="20"/>
              </w:rPr>
              <w:t>2</w:t>
            </w:r>
            <w:r w:rsidR="000B37B1" w:rsidRPr="00CF3026">
              <w:rPr>
                <w:rFonts w:ascii="標楷體" w:eastAsia="標楷體" w:hAnsi="標楷體" w:cs="新細明體" w:hint="eastAsia"/>
                <w:sz w:val="20"/>
              </w:rPr>
              <w:t>系統思考</w:t>
            </w:r>
            <w:r w:rsidR="000B37B1" w:rsidRPr="00FA4BE1">
              <w:rPr>
                <w:rFonts w:ascii="標楷體" w:eastAsia="標楷體" w:hAnsi="標楷體" w:cs="新細明體" w:hint="eastAsia"/>
                <w:sz w:val="20"/>
              </w:rPr>
              <w:t>與解決問題</w:t>
            </w:r>
          </w:p>
          <w:p w:rsidR="000B37B1" w:rsidRPr="00FA4BE1" w:rsidRDefault="00DD3122" w:rsidP="001B566D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0"/>
              </w:rPr>
            </w:pPr>
            <w:r>
              <w:rPr>
                <w:rFonts w:ascii="標楷體" w:eastAsia="標楷體" w:hAnsi="標楷體" w:cs="新細明體" w:hint="eastAsia"/>
                <w:sz w:val="20"/>
              </w:rPr>
              <w:t>■</w:t>
            </w:r>
            <w:r w:rsidR="000B37B1" w:rsidRPr="00FA4BE1">
              <w:rPr>
                <w:rFonts w:ascii="標楷體" w:eastAsia="標楷體" w:hAnsi="標楷體" w:cs="新細明體"/>
                <w:sz w:val="20"/>
              </w:rPr>
              <w:t>A</w:t>
            </w:r>
            <w:r w:rsidR="000B37B1" w:rsidRPr="00FA4BE1">
              <w:rPr>
                <w:rFonts w:ascii="標楷體" w:eastAsia="標楷體" w:hAnsi="標楷體" w:cs="新細明體" w:hint="eastAsia"/>
                <w:sz w:val="20"/>
              </w:rPr>
              <w:t>3</w:t>
            </w:r>
            <w:r w:rsidR="000B37B1" w:rsidRPr="00CF3026">
              <w:rPr>
                <w:rFonts w:ascii="標楷體" w:eastAsia="標楷體" w:hAnsi="標楷體" w:cs="新細明體" w:hint="eastAsia"/>
                <w:sz w:val="20"/>
              </w:rPr>
              <w:t>規劃執行</w:t>
            </w:r>
            <w:r w:rsidR="000B37B1" w:rsidRPr="00FA4BE1">
              <w:rPr>
                <w:rFonts w:ascii="標楷體" w:eastAsia="標楷體" w:hAnsi="標楷體" w:cs="新細明體" w:hint="eastAsia"/>
                <w:sz w:val="20"/>
              </w:rPr>
              <w:t>與創新應變</w:t>
            </w:r>
          </w:p>
          <w:p w:rsidR="000B37B1" w:rsidRPr="00FA4BE1" w:rsidRDefault="00DD3122" w:rsidP="001B566D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0"/>
              </w:rPr>
            </w:pPr>
            <w:r>
              <w:rPr>
                <w:rFonts w:ascii="標楷體" w:eastAsia="標楷體" w:hAnsi="標楷體" w:cs="新細明體" w:hint="eastAsia"/>
                <w:sz w:val="20"/>
              </w:rPr>
              <w:t>■</w:t>
            </w:r>
            <w:r w:rsidR="000B37B1" w:rsidRPr="00FA4BE1">
              <w:rPr>
                <w:rFonts w:ascii="標楷體" w:eastAsia="標楷體" w:hAnsi="標楷體" w:cs="新細明體" w:hint="eastAsia"/>
                <w:sz w:val="20"/>
              </w:rPr>
              <w:t>B</w:t>
            </w:r>
            <w:r w:rsidR="000B37B1" w:rsidRPr="00FA4BE1">
              <w:rPr>
                <w:rFonts w:ascii="標楷體" w:eastAsia="標楷體" w:hAnsi="標楷體" w:cs="新細明體"/>
                <w:sz w:val="20"/>
              </w:rPr>
              <w:t>1</w:t>
            </w:r>
            <w:r w:rsidR="000B37B1" w:rsidRPr="00CF3026">
              <w:rPr>
                <w:rFonts w:ascii="標楷體" w:eastAsia="標楷體" w:hAnsi="標楷體" w:cs="新細明體" w:hint="eastAsia"/>
                <w:sz w:val="20"/>
              </w:rPr>
              <w:t>符號運用</w:t>
            </w:r>
            <w:r w:rsidR="000B37B1" w:rsidRPr="00FA4BE1">
              <w:rPr>
                <w:rFonts w:ascii="標楷體" w:eastAsia="標楷體" w:hAnsi="標楷體" w:cs="新細明體" w:hint="eastAsia"/>
                <w:sz w:val="20"/>
              </w:rPr>
              <w:t>與溝通表達</w:t>
            </w:r>
          </w:p>
          <w:p w:rsidR="000B37B1" w:rsidRPr="00FA4BE1" w:rsidRDefault="00DD3122" w:rsidP="001B566D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0"/>
              </w:rPr>
            </w:pPr>
            <w:r>
              <w:rPr>
                <w:rFonts w:ascii="標楷體" w:eastAsia="標楷體" w:hAnsi="標楷體" w:cs="新細明體" w:hint="eastAsia"/>
                <w:sz w:val="20"/>
              </w:rPr>
              <w:t>■</w:t>
            </w:r>
            <w:r w:rsidR="000B37B1" w:rsidRPr="00FA4BE1">
              <w:rPr>
                <w:rFonts w:ascii="標楷體" w:eastAsia="標楷體" w:hAnsi="標楷體" w:cs="新細明體" w:hint="eastAsia"/>
                <w:sz w:val="20"/>
              </w:rPr>
              <w:t>B2</w:t>
            </w:r>
            <w:r w:rsidR="000B37B1" w:rsidRPr="00CF3026">
              <w:rPr>
                <w:rFonts w:ascii="標楷體" w:eastAsia="標楷體" w:hAnsi="標楷體" w:cs="新細明體" w:hint="eastAsia"/>
                <w:sz w:val="20"/>
              </w:rPr>
              <w:t>科技資訊</w:t>
            </w:r>
            <w:r w:rsidR="000B37B1" w:rsidRPr="00FA4BE1">
              <w:rPr>
                <w:rFonts w:ascii="標楷體" w:eastAsia="標楷體" w:hAnsi="標楷體" w:cs="新細明體" w:hint="eastAsia"/>
                <w:sz w:val="20"/>
              </w:rPr>
              <w:t>與媒體素養</w:t>
            </w:r>
          </w:p>
          <w:p w:rsidR="000B37B1" w:rsidRDefault="00DD3122" w:rsidP="001B566D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0"/>
              </w:rPr>
            </w:pPr>
            <w:r>
              <w:rPr>
                <w:rFonts w:ascii="標楷體" w:eastAsia="標楷體" w:hAnsi="標楷體" w:cs="新細明體" w:hint="eastAsia"/>
                <w:sz w:val="20"/>
              </w:rPr>
              <w:t>■</w:t>
            </w:r>
            <w:r w:rsidR="000B37B1" w:rsidRPr="00FA4BE1">
              <w:rPr>
                <w:rFonts w:ascii="標楷體" w:eastAsia="標楷體" w:hAnsi="標楷體" w:cs="新細明體" w:hint="eastAsia"/>
                <w:sz w:val="20"/>
              </w:rPr>
              <w:t>B3</w:t>
            </w:r>
            <w:r w:rsidR="000B37B1" w:rsidRPr="00CF3026">
              <w:rPr>
                <w:rFonts w:ascii="標楷體" w:eastAsia="標楷體" w:hAnsi="標楷體" w:cs="新細明體" w:hint="eastAsia"/>
                <w:sz w:val="20"/>
              </w:rPr>
              <w:t>藝術涵養</w:t>
            </w:r>
            <w:r w:rsidR="000B37B1" w:rsidRPr="00FA4BE1">
              <w:rPr>
                <w:rFonts w:ascii="標楷體" w:eastAsia="標楷體" w:hAnsi="標楷體" w:cs="新細明體" w:hint="eastAsia"/>
                <w:sz w:val="20"/>
              </w:rPr>
              <w:t>與美感素養</w:t>
            </w:r>
          </w:p>
          <w:p w:rsidR="003F67EC" w:rsidRPr="00FA4BE1" w:rsidRDefault="00DD3122" w:rsidP="001B566D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0"/>
              </w:rPr>
            </w:pPr>
            <w:r>
              <w:rPr>
                <w:rFonts w:ascii="標楷體" w:eastAsia="標楷體" w:hAnsi="標楷體" w:cs="新細明體" w:hint="eastAsia"/>
                <w:sz w:val="20"/>
              </w:rPr>
              <w:t>■</w:t>
            </w:r>
            <w:bookmarkStart w:id="0" w:name="_GoBack"/>
            <w:bookmarkEnd w:id="0"/>
            <w:r w:rsidR="003F67EC" w:rsidRPr="003F67EC">
              <w:rPr>
                <w:rFonts w:ascii="標楷體" w:eastAsia="標楷體" w:hAnsi="標楷體" w:cs="新細明體" w:hint="eastAsia"/>
                <w:sz w:val="20"/>
              </w:rPr>
              <w:t>C1 道德實踐與公民意識</w:t>
            </w:r>
          </w:p>
          <w:p w:rsidR="000B37B1" w:rsidRPr="00FA4BE1" w:rsidRDefault="00DD3122" w:rsidP="001B566D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0"/>
              </w:rPr>
            </w:pPr>
            <w:r>
              <w:rPr>
                <w:rFonts w:ascii="標楷體" w:eastAsia="標楷體" w:hAnsi="標楷體" w:cs="新細明體" w:hint="eastAsia"/>
                <w:sz w:val="20"/>
              </w:rPr>
              <w:t>■</w:t>
            </w:r>
            <w:r w:rsidR="000B37B1" w:rsidRPr="00FA4BE1">
              <w:rPr>
                <w:rFonts w:ascii="標楷體" w:eastAsia="標楷體" w:hAnsi="標楷體" w:cs="新細明體" w:hint="eastAsia"/>
                <w:sz w:val="20"/>
              </w:rPr>
              <w:t>C2</w:t>
            </w:r>
            <w:r w:rsidR="000B37B1" w:rsidRPr="00CF3026">
              <w:rPr>
                <w:rFonts w:ascii="標楷體" w:eastAsia="標楷體" w:hAnsi="標楷體" w:cs="新細明體" w:hint="eastAsia"/>
                <w:sz w:val="20"/>
              </w:rPr>
              <w:t>人際關係</w:t>
            </w:r>
            <w:r w:rsidR="000B37B1" w:rsidRPr="00FA4BE1">
              <w:rPr>
                <w:rFonts w:ascii="標楷體" w:eastAsia="標楷體" w:hAnsi="標楷體" w:cs="新細明體" w:hint="eastAsia"/>
                <w:sz w:val="20"/>
              </w:rPr>
              <w:t>與團隊合作</w:t>
            </w:r>
          </w:p>
          <w:p w:rsidR="000B37B1" w:rsidRPr="00CF3026" w:rsidRDefault="00DD3122" w:rsidP="001B566D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0"/>
              </w:rPr>
            </w:pPr>
            <w:r>
              <w:rPr>
                <w:rFonts w:ascii="標楷體" w:eastAsia="標楷體" w:hAnsi="標楷體" w:cs="新細明體" w:hint="eastAsia"/>
                <w:sz w:val="20"/>
              </w:rPr>
              <w:t>■</w:t>
            </w:r>
            <w:r w:rsidR="000B37B1" w:rsidRPr="00FA4BE1">
              <w:rPr>
                <w:rFonts w:ascii="標楷體" w:eastAsia="標楷體" w:hAnsi="標楷體" w:cs="新細明體" w:hint="eastAsia"/>
                <w:sz w:val="20"/>
              </w:rPr>
              <w:t>C3</w:t>
            </w:r>
            <w:r w:rsidR="000B37B1" w:rsidRPr="00CF3026">
              <w:rPr>
                <w:rFonts w:ascii="標楷體" w:eastAsia="標楷體" w:hAnsi="標楷體" w:cs="新細明體" w:hint="eastAsia"/>
                <w:sz w:val="20"/>
              </w:rPr>
              <w:t>多元文化</w:t>
            </w:r>
            <w:r w:rsidR="000B37B1" w:rsidRPr="00FA4BE1">
              <w:rPr>
                <w:rFonts w:ascii="標楷體" w:eastAsia="標楷體" w:hAnsi="標楷體" w:cs="新細明體" w:hint="eastAsia"/>
                <w:sz w:val="20"/>
              </w:rPr>
              <w:t>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  <w:shd w:val="clear" w:color="auto" w:fill="auto"/>
          </w:tcPr>
          <w:p w:rsidR="00FE6231" w:rsidRPr="00FE6231" w:rsidRDefault="00FE6231" w:rsidP="00FE6231">
            <w:pPr>
              <w:autoSpaceDE w:val="0"/>
              <w:autoSpaceDN w:val="0"/>
              <w:adjustRightInd w:val="0"/>
              <w:spacing w:after="120" w:line="0" w:lineRule="atLeast"/>
              <w:ind w:left="1138" w:hanging="1138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6231">
              <w:rPr>
                <w:rFonts w:ascii="標楷體" w:eastAsia="標楷體" w:hAnsi="標楷體" w:cs="新細明體" w:hint="eastAsia"/>
                <w:sz w:val="20"/>
                <w:szCs w:val="20"/>
              </w:rPr>
              <w:t>藝-E-A1參與藝術活動，探索生活美感。</w:t>
            </w:r>
          </w:p>
          <w:p w:rsidR="00FE6231" w:rsidRPr="00FE6231" w:rsidRDefault="00FE6231" w:rsidP="00FE6231">
            <w:pPr>
              <w:autoSpaceDE w:val="0"/>
              <w:autoSpaceDN w:val="0"/>
              <w:adjustRightInd w:val="0"/>
              <w:spacing w:after="120" w:line="0" w:lineRule="atLeast"/>
              <w:ind w:left="1138" w:hanging="1138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6231">
              <w:rPr>
                <w:rFonts w:ascii="標楷體" w:eastAsia="標楷體" w:hAnsi="標楷體" w:cs="新細明體" w:hint="eastAsia"/>
                <w:sz w:val="20"/>
                <w:szCs w:val="20"/>
              </w:rPr>
              <w:t>藝-E-A2認識設計思考，理解藝術實踐的意義。</w:t>
            </w:r>
          </w:p>
          <w:p w:rsidR="00FE6231" w:rsidRPr="00FE6231" w:rsidRDefault="00FE6231" w:rsidP="00FE6231">
            <w:pPr>
              <w:autoSpaceDE w:val="0"/>
              <w:autoSpaceDN w:val="0"/>
              <w:adjustRightInd w:val="0"/>
              <w:spacing w:after="120" w:line="0" w:lineRule="atLeast"/>
              <w:ind w:left="1138" w:hanging="1138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6231">
              <w:rPr>
                <w:rFonts w:ascii="標楷體" w:eastAsia="標楷體" w:hAnsi="標楷體" w:cs="新細明體" w:hint="eastAsia"/>
                <w:sz w:val="20"/>
                <w:szCs w:val="20"/>
              </w:rPr>
              <w:t>藝-E-A3學習規劃藝術活動，豐富生活經驗。</w:t>
            </w:r>
          </w:p>
          <w:p w:rsidR="00FE6231" w:rsidRPr="00FE6231" w:rsidRDefault="00FE6231" w:rsidP="00FE6231">
            <w:pPr>
              <w:autoSpaceDE w:val="0"/>
              <w:autoSpaceDN w:val="0"/>
              <w:adjustRightInd w:val="0"/>
              <w:spacing w:after="120" w:line="0" w:lineRule="atLeast"/>
              <w:ind w:left="1138" w:hanging="1138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6231">
              <w:rPr>
                <w:rFonts w:ascii="標楷體" w:eastAsia="標楷體" w:hAnsi="標楷體" w:cs="新細明體" w:hint="eastAsia"/>
                <w:sz w:val="20"/>
                <w:szCs w:val="20"/>
              </w:rPr>
              <w:t>藝-E-B1理解藝術符號，以表達情意觀點。</w:t>
            </w:r>
          </w:p>
          <w:p w:rsidR="00FE6231" w:rsidRPr="00FE6231" w:rsidRDefault="00FE6231" w:rsidP="00FE6231">
            <w:pPr>
              <w:autoSpaceDE w:val="0"/>
              <w:autoSpaceDN w:val="0"/>
              <w:adjustRightInd w:val="0"/>
              <w:spacing w:after="120" w:line="0" w:lineRule="atLeast"/>
              <w:ind w:left="1138" w:hanging="1138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6231">
              <w:rPr>
                <w:rFonts w:ascii="標楷體" w:eastAsia="標楷體" w:hAnsi="標楷體" w:cs="新細明體" w:hint="eastAsia"/>
                <w:sz w:val="20"/>
                <w:szCs w:val="20"/>
              </w:rPr>
              <w:t>藝-E-B2識讀科技資訊與媒體的特質及其與藝術的關係。</w:t>
            </w:r>
          </w:p>
          <w:p w:rsidR="00FE6231" w:rsidRPr="00FE6231" w:rsidRDefault="00FE6231" w:rsidP="00FE6231">
            <w:pPr>
              <w:autoSpaceDE w:val="0"/>
              <w:autoSpaceDN w:val="0"/>
              <w:adjustRightInd w:val="0"/>
              <w:spacing w:after="120" w:line="0" w:lineRule="atLeast"/>
              <w:ind w:left="1138" w:hanging="1138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6231">
              <w:rPr>
                <w:rFonts w:ascii="標楷體" w:eastAsia="標楷體" w:hAnsi="標楷體" w:cs="新細明體" w:hint="eastAsia"/>
                <w:sz w:val="20"/>
                <w:szCs w:val="20"/>
              </w:rPr>
              <w:t>藝-E-B3善用多元感官，察覺感知藝術與生活的關聯，以豐富美感經驗。</w:t>
            </w:r>
          </w:p>
          <w:p w:rsidR="00FE6231" w:rsidRPr="00FE6231" w:rsidRDefault="00FE6231" w:rsidP="00FE6231">
            <w:pPr>
              <w:autoSpaceDE w:val="0"/>
              <w:autoSpaceDN w:val="0"/>
              <w:adjustRightInd w:val="0"/>
              <w:spacing w:after="120" w:line="0" w:lineRule="atLeast"/>
              <w:ind w:left="1138" w:hanging="1138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6231">
              <w:rPr>
                <w:rFonts w:ascii="標楷體" w:eastAsia="標楷體" w:hAnsi="標楷體" w:cs="新細明體" w:hint="eastAsia"/>
                <w:sz w:val="20"/>
                <w:szCs w:val="20"/>
              </w:rPr>
              <w:t>藝-E-C1識別藝術活動中的社會議題。</w:t>
            </w:r>
          </w:p>
          <w:p w:rsidR="00FE6231" w:rsidRPr="00FE6231" w:rsidRDefault="00FE6231" w:rsidP="00FE6231">
            <w:pPr>
              <w:autoSpaceDE w:val="0"/>
              <w:autoSpaceDN w:val="0"/>
              <w:adjustRightInd w:val="0"/>
              <w:spacing w:after="120" w:line="0" w:lineRule="atLeast"/>
              <w:ind w:left="1138" w:hanging="1138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6231">
              <w:rPr>
                <w:rFonts w:ascii="標楷體" w:eastAsia="標楷體" w:hAnsi="標楷體" w:cs="新細明體" w:hint="eastAsia"/>
                <w:sz w:val="20"/>
                <w:szCs w:val="20"/>
              </w:rPr>
              <w:t>藝-E-C2透過藝術實踐，學習理解他人感受與團隊合作的能力。</w:t>
            </w:r>
          </w:p>
          <w:p w:rsidR="000B37B1" w:rsidRPr="00846AE7" w:rsidRDefault="00FE6231" w:rsidP="00FE6231">
            <w:pPr>
              <w:autoSpaceDE w:val="0"/>
              <w:autoSpaceDN w:val="0"/>
              <w:adjustRightInd w:val="0"/>
              <w:spacing w:after="120" w:line="0" w:lineRule="atLeast"/>
              <w:ind w:left="1138" w:hanging="1138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FE6231">
              <w:rPr>
                <w:rFonts w:ascii="標楷體" w:eastAsia="標楷體" w:hAnsi="標楷體" w:cs="新細明體" w:hint="eastAsia"/>
                <w:sz w:val="20"/>
                <w:szCs w:val="20"/>
              </w:rPr>
              <w:t>藝-E-C3體驗在地及全球藝術與文化的多元性。</w:t>
            </w:r>
          </w:p>
        </w:tc>
      </w:tr>
    </w:tbl>
    <w:p w:rsidR="00CF3026" w:rsidRPr="00CF3026" w:rsidRDefault="00CF3026" w:rsidP="00CF3026">
      <w:pPr>
        <w:widowControl/>
        <w:autoSpaceDE w:val="0"/>
        <w:autoSpaceDN w:val="0"/>
        <w:adjustRightInd w:val="0"/>
        <w:spacing w:line="0" w:lineRule="atLeast"/>
        <w:ind w:leftChars="235" w:left="564"/>
        <w:rPr>
          <w:rFonts w:ascii="標楷體" w:eastAsia="標楷體" w:hAnsi="標楷體"/>
          <w:sz w:val="22"/>
          <w:szCs w:val="22"/>
        </w:rPr>
      </w:pPr>
    </w:p>
    <w:p w:rsidR="006943AE" w:rsidRDefault="006943AE" w:rsidP="006943AE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課程內涵</w:t>
      </w:r>
    </w:p>
    <w:tbl>
      <w:tblPr>
        <w:tblW w:w="14225" w:type="dxa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260"/>
        <w:gridCol w:w="3119"/>
        <w:gridCol w:w="2835"/>
        <w:gridCol w:w="1275"/>
        <w:gridCol w:w="1422"/>
        <w:gridCol w:w="1213"/>
      </w:tblGrid>
      <w:tr w:rsidR="001B566D" w:rsidRPr="00F01D66" w:rsidTr="006D0B5C">
        <w:trPr>
          <w:trHeight w:val="315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:rsidR="001B566D" w:rsidRPr="006943AE" w:rsidRDefault="001B566D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 w:hint="eastAsia"/>
                <w:color w:val="000000"/>
                <w:kern w:val="0"/>
              </w:rPr>
              <w:t>週次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1B566D" w:rsidRPr="006943AE" w:rsidRDefault="00DD3122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  <w:r w:rsidRPr="00F300E5">
              <w:rPr>
                <w:rFonts w:ascii="標楷體" w:eastAsia="標楷體" w:hAnsi="標楷體" w:cs="標楷體" w:hint="eastAsia"/>
                <w:color w:val="000000"/>
              </w:rPr>
              <w:t>主題名稱及實施方式</w:t>
            </w:r>
          </w:p>
        </w:tc>
        <w:tc>
          <w:tcPr>
            <w:tcW w:w="5954" w:type="dxa"/>
            <w:gridSpan w:val="2"/>
            <w:shd w:val="clear" w:color="auto" w:fill="auto"/>
            <w:vAlign w:val="center"/>
          </w:tcPr>
          <w:p w:rsidR="001B566D" w:rsidRPr="006943AE" w:rsidRDefault="001B566D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/>
                <w:color w:val="000000"/>
                <w:kern w:val="0"/>
              </w:rPr>
              <w:t>學習重點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1B566D" w:rsidRPr="006943AE" w:rsidRDefault="001B566D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 w:hint="eastAsia"/>
                <w:color w:val="000000"/>
                <w:kern w:val="0"/>
              </w:rPr>
              <w:t>評量</w:t>
            </w:r>
          </w:p>
          <w:p w:rsidR="001B566D" w:rsidRPr="006943AE" w:rsidRDefault="001B566D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 w:hint="eastAsia"/>
                <w:color w:val="000000"/>
                <w:kern w:val="0"/>
              </w:rPr>
              <w:t>方式</w:t>
            </w:r>
          </w:p>
        </w:tc>
        <w:tc>
          <w:tcPr>
            <w:tcW w:w="1422" w:type="dxa"/>
            <w:vMerge w:val="restart"/>
            <w:shd w:val="clear" w:color="auto" w:fill="auto"/>
            <w:vAlign w:val="center"/>
          </w:tcPr>
          <w:p w:rsidR="00DD3122" w:rsidRDefault="00DD3122" w:rsidP="00DD3122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F300E5">
              <w:rPr>
                <w:rFonts w:ascii="標楷體" w:eastAsia="標楷體" w:hAnsi="標楷體" w:cs="標楷體" w:hint="eastAsia"/>
                <w:color w:val="000000"/>
              </w:rPr>
              <w:t>議題融入</w:t>
            </w:r>
          </w:p>
          <w:p w:rsidR="001B566D" w:rsidRPr="006943AE" w:rsidRDefault="00DD3122" w:rsidP="00DD3122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F300E5">
              <w:rPr>
                <w:rFonts w:ascii="標楷體" w:eastAsia="標楷體" w:hAnsi="標楷體" w:cs="標楷體" w:hint="eastAsia"/>
                <w:color w:val="000000"/>
              </w:rPr>
              <w:t>實質內涵</w:t>
            </w:r>
          </w:p>
        </w:tc>
        <w:tc>
          <w:tcPr>
            <w:tcW w:w="1213" w:type="dxa"/>
            <w:vMerge w:val="restart"/>
            <w:shd w:val="clear" w:color="auto" w:fill="auto"/>
            <w:vAlign w:val="center"/>
          </w:tcPr>
          <w:p w:rsidR="001B566D" w:rsidRPr="006943AE" w:rsidRDefault="001B566D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 w:hint="eastAsia"/>
                <w:color w:val="000000"/>
                <w:kern w:val="0"/>
              </w:rPr>
              <w:t>備註</w:t>
            </w:r>
          </w:p>
        </w:tc>
      </w:tr>
      <w:tr w:rsidR="001B566D" w:rsidRPr="00F01D66" w:rsidTr="006D0B5C">
        <w:trPr>
          <w:trHeight w:val="315"/>
        </w:trPr>
        <w:tc>
          <w:tcPr>
            <w:tcW w:w="1101" w:type="dxa"/>
            <w:vMerge/>
            <w:shd w:val="clear" w:color="auto" w:fill="auto"/>
            <w:vAlign w:val="center"/>
          </w:tcPr>
          <w:p w:rsidR="001B566D" w:rsidRPr="006943AE" w:rsidRDefault="001B566D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1B566D" w:rsidRPr="006943AE" w:rsidRDefault="001B566D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1B566D" w:rsidRPr="006943AE" w:rsidRDefault="001B566D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/>
                <w:color w:val="000000"/>
                <w:kern w:val="0"/>
              </w:rPr>
              <w:t>學習表現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B566D" w:rsidRPr="006943AE" w:rsidRDefault="001B566D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/>
                <w:color w:val="000000"/>
                <w:kern w:val="0"/>
              </w:rPr>
              <w:t>學習內容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1B566D" w:rsidRPr="006943AE" w:rsidRDefault="001B566D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  <w:tc>
          <w:tcPr>
            <w:tcW w:w="1422" w:type="dxa"/>
            <w:vMerge/>
            <w:shd w:val="clear" w:color="auto" w:fill="auto"/>
            <w:vAlign w:val="center"/>
          </w:tcPr>
          <w:p w:rsidR="001B566D" w:rsidRPr="006943AE" w:rsidRDefault="001B566D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  <w:tc>
          <w:tcPr>
            <w:tcW w:w="1213" w:type="dxa"/>
            <w:vMerge/>
            <w:shd w:val="clear" w:color="auto" w:fill="auto"/>
            <w:vAlign w:val="center"/>
          </w:tcPr>
          <w:p w:rsidR="001B566D" w:rsidRPr="006943AE" w:rsidRDefault="001B566D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</w:p>
        </w:tc>
        <w:tc>
          <w:tcPr>
            <w:tcW w:w="3260" w:type="dxa"/>
            <w:shd w:val="clear" w:color="auto" w:fill="auto"/>
          </w:tcPr>
          <w:p w:rsidR="001D1253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音樂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第一單元  音樂在哪裡？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【活動一】習唱〈說哈囉〉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1習唱〈說哈囉〉，教師範唱，讓學生逐句模唱；熟悉曲調並熟練歌詞後再跟著伴奏演唱。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2.將歌詞中的「說哈囉」改為其他的歌詞，分組以創作的歌詞演唱〈說哈</w:t>
            </w:r>
            <w:r w:rsidRPr="00E6351E">
              <w:rPr>
                <w:rFonts w:ascii="標楷體" w:eastAsia="標楷體" w:hAnsi="標楷體" w:hint="eastAsia"/>
                <w:sz w:val="20"/>
              </w:rPr>
              <w:lastRenderedPageBreak/>
              <w:t>囉〉。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認識四分音符與八分音符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4.</w:t>
            </w:r>
            <w:r w:rsidRPr="00E6351E">
              <w:rPr>
                <w:rFonts w:ascii="標楷體" w:eastAsia="標楷體" w:hAnsi="標楷體" w:hint="eastAsia"/>
                <w:sz w:val="20"/>
              </w:rPr>
              <w:t>習念念謠〈阿公拍電腦〉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5.教師任意組合和節奏，讓學生分組上臺拍奏。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pStyle w:val="Default"/>
              <w:spacing w:line="0" w:lineRule="atLeast"/>
              <w:contextualSpacing/>
              <w:rPr>
                <w:rFonts w:eastAsia="標楷體"/>
                <w:color w:val="auto"/>
                <w:sz w:val="20"/>
                <w:szCs w:val="20"/>
              </w:rPr>
            </w:pPr>
            <w:r w:rsidRPr="00BA6463">
              <w:rPr>
                <w:rFonts w:eastAsia="標楷體"/>
                <w:color w:val="auto"/>
                <w:sz w:val="20"/>
                <w:szCs w:val="20"/>
              </w:rPr>
              <w:lastRenderedPageBreak/>
              <w:t>1-Ⅱ-1</w:t>
            </w:r>
          </w:p>
          <w:p w:rsidR="001D1253" w:rsidRPr="00BA6463" w:rsidRDefault="001D1253" w:rsidP="00474AE2">
            <w:pPr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/>
                <w:sz w:val="20"/>
                <w:szCs w:val="20"/>
              </w:rPr>
              <w:t>能透過聽唱、聽奏及讀譜，建立與展現歌唱及演奏的基本技巧。</w:t>
            </w:r>
          </w:p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1-II-5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能依據引導，感知與探索音樂元素，嘗試簡易的即興，展現對創作的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興趣。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pStyle w:val="Default"/>
              <w:spacing w:line="0" w:lineRule="atLeast"/>
              <w:contextualSpacing/>
              <w:rPr>
                <w:rFonts w:eastAsia="標楷體"/>
                <w:color w:val="auto"/>
                <w:sz w:val="20"/>
                <w:szCs w:val="20"/>
              </w:rPr>
            </w:pPr>
            <w:r w:rsidRPr="00BA6463">
              <w:rPr>
                <w:rFonts w:eastAsia="標楷體"/>
                <w:color w:val="auto"/>
                <w:sz w:val="20"/>
                <w:szCs w:val="20"/>
              </w:rPr>
              <w:t>音E-Ⅱ-3</w:t>
            </w:r>
          </w:p>
          <w:p w:rsidR="001D1253" w:rsidRPr="00BA6463" w:rsidRDefault="001D1253" w:rsidP="00474AE2">
            <w:pPr>
              <w:pStyle w:val="Default"/>
              <w:spacing w:line="0" w:lineRule="atLeast"/>
              <w:contextualSpacing/>
              <w:rPr>
                <w:rFonts w:eastAsia="標楷體"/>
                <w:color w:val="auto"/>
                <w:sz w:val="20"/>
                <w:szCs w:val="20"/>
              </w:rPr>
            </w:pPr>
            <w:r w:rsidRPr="00BA6463">
              <w:rPr>
                <w:rFonts w:eastAsia="標楷體"/>
                <w:color w:val="auto"/>
                <w:sz w:val="20"/>
                <w:szCs w:val="20"/>
              </w:rPr>
              <w:t>讀譜方式，如：五線譜、唱名法、拍號等。</w:t>
            </w:r>
          </w:p>
          <w:p w:rsidR="001D1253" w:rsidRDefault="001D1253" w:rsidP="00474AE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 xml:space="preserve">音A-II-3 </w:t>
            </w:r>
          </w:p>
          <w:p w:rsidR="001D1253" w:rsidRPr="00BA6463" w:rsidRDefault="001D1253" w:rsidP="00474AE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肢體動作、語文表述、繪畫、表演等回應方式。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1.觀察</w:t>
            </w:r>
          </w:p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3.互相討論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人E3 了解每個人需求的不同，並討論與遵守團體的規則。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人E5 欣賞、</w:t>
            </w:r>
            <w:r w:rsidRPr="00BA6463">
              <w:rPr>
                <w:rFonts w:ascii="標楷體" w:eastAsia="標楷體" w:hAnsi="標楷體" w:hint="eastAsia"/>
                <w:sz w:val="20"/>
              </w:rPr>
              <w:lastRenderedPageBreak/>
              <w:t>包容個別差異並尊重自己與他人的權利。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第一週</w:t>
            </w:r>
          </w:p>
        </w:tc>
        <w:tc>
          <w:tcPr>
            <w:tcW w:w="3260" w:type="dxa"/>
            <w:shd w:val="clear" w:color="auto" w:fill="auto"/>
          </w:tcPr>
          <w:p w:rsidR="001D1253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視覺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第三單元　彩色的世界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【活動一】察「顏」觀「色」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教師提問：「生活中有不同的顏色，你看到了哪一些呢？」請學生思考並回應。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教師提問：「課本上有不同的顏色，你可以在哪裡找到這些顏色呢？」請學生思考並回應。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進行「變色龍」遊戲：利用附件貼紙與教室的實物配對貼好，讓學生分組進行貼貼紙出題及找出貼紙來解題。</w:t>
            </w:r>
          </w:p>
        </w:tc>
        <w:tc>
          <w:tcPr>
            <w:tcW w:w="3119" w:type="dxa"/>
            <w:shd w:val="clear" w:color="auto" w:fill="auto"/>
          </w:tcPr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 xml:space="preserve">1-II-2 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能探索視覺元素，並表達自我感受與想像。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1D125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 xml:space="preserve">視E-II-1 </w:t>
            </w:r>
          </w:p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色彩感知、造形與空間的探索。</w:t>
            </w:r>
          </w:p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adjustRightInd w:val="0"/>
              <w:snapToGrid w:val="0"/>
              <w:spacing w:line="0" w:lineRule="atLeas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1.問答</w:t>
            </w:r>
          </w:p>
          <w:p w:rsidR="001D1253" w:rsidRPr="00BA6463" w:rsidRDefault="001D1253" w:rsidP="00474AE2">
            <w:pPr>
              <w:adjustRightInd w:val="0"/>
              <w:snapToGrid w:val="0"/>
              <w:spacing w:line="0" w:lineRule="atLeas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2.教師觀察</w:t>
            </w:r>
          </w:p>
          <w:p w:rsidR="001D1253" w:rsidRPr="00BA6463" w:rsidRDefault="001D1253" w:rsidP="00474AE2">
            <w:pPr>
              <w:adjustRightInd w:val="0"/>
              <w:snapToGrid w:val="0"/>
              <w:spacing w:line="0" w:lineRule="atLeas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3.應用觀察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人E3 了解每個人需求的不同，並討論與遵守團體的規則。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人E5 欣賞、包容個別差異並尊重自己與他人的權利。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表演</w:t>
            </w:r>
          </w:p>
          <w:p w:rsidR="001D1253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第五單元　身體魔法師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【活動一】表演藝術大會串</w:t>
            </w:r>
          </w:p>
          <w:p w:rsidR="001D1253" w:rsidRPr="00E6351E" w:rsidRDefault="001D1253" w:rsidP="00F84357">
            <w:pPr>
              <w:pStyle w:val="5"/>
              <w:tabs>
                <w:tab w:val="clear" w:pos="329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提問：「你看過表演嗎？什麼樣的表演？在哪裡看的呢？」將班上學生分為兩組，也將黑板分成兩部分，計時五分鐘，請上來黑板上寫下你看過或是知道的表演種類或名稱(例如：歌仔戲、舞龍舞獅、布袋戲、音樂演奏、兒童劇、扯鈴、國劇、舞蹈、相聲、魔術、陣頭等)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和學生討論黑板上的表演，並分享觀賞經驗。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1-Ⅱ-4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能感知、探索與表現表演藝術的元素和形式。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表E-Ⅱ-1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人聲、動作與空間元素和表現形式。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1.觀察</w:t>
            </w:r>
          </w:p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3.互相討論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人E3 了解每個人需求的不同，並討論與遵守團體的規則。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音樂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第一單元  音樂在哪裡？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【活動二】習念〈一起玩遊戲〉</w:t>
            </w:r>
          </w:p>
          <w:p w:rsidR="001D1253" w:rsidRPr="00E6351E" w:rsidRDefault="001D1253" w:rsidP="00F84357">
            <w:pPr>
              <w:pStyle w:val="5"/>
              <w:tabs>
                <w:tab w:val="clear" w:pos="329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習念〈一起玩遊戲〉教師範念，學生分句模念，熟練後，讓學生邊唱邊打節奏練習，接著將全班分兩組，一組打固定拍，另一組拍打念謠節奏，完成合奏。</w:t>
            </w:r>
          </w:p>
          <w:p w:rsidR="001D1253" w:rsidRPr="00E6351E" w:rsidRDefault="001D1253" w:rsidP="00F84357">
            <w:pPr>
              <w:pStyle w:val="5"/>
              <w:tabs>
                <w:tab w:val="clear" w:pos="329"/>
                <w:tab w:val="left" w:pos="0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lastRenderedPageBreak/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認識小節線與44拍，請學生兩個人一組，練習拍奏並互相聆聽是否拍出清楚的四拍子力度。</w:t>
            </w:r>
          </w:p>
          <w:p w:rsidR="001D1253" w:rsidRPr="00E6351E" w:rsidRDefault="001D1253" w:rsidP="00F84357">
            <w:pPr>
              <w:pStyle w:val="5"/>
              <w:tabs>
                <w:tab w:val="clear" w:pos="329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3.認識拍號後，教師引導學生在課本的空格中貼上節奏貼紙。</w:t>
            </w:r>
          </w:p>
          <w:p w:rsidR="001D1253" w:rsidRPr="00E6351E" w:rsidRDefault="001D1253" w:rsidP="00F84357">
            <w:pPr>
              <w:pStyle w:val="5"/>
              <w:tabs>
                <w:tab w:val="left" w:pos="113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4.</w:t>
            </w:r>
            <w:r w:rsidRPr="00E6351E">
              <w:rPr>
                <w:rFonts w:ascii="標楷體" w:eastAsia="標楷體" w:hAnsi="標楷體" w:hint="eastAsia"/>
                <w:sz w:val="20"/>
              </w:rPr>
              <w:t>拍一拍自己創作的節奏，並要有力度的變化。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pStyle w:val="Default"/>
              <w:spacing w:line="0" w:lineRule="atLeast"/>
              <w:contextualSpacing/>
              <w:rPr>
                <w:rFonts w:eastAsia="標楷體"/>
                <w:color w:val="auto"/>
                <w:sz w:val="20"/>
                <w:szCs w:val="20"/>
              </w:rPr>
            </w:pPr>
            <w:r w:rsidRPr="00BA6463">
              <w:rPr>
                <w:rFonts w:eastAsia="標楷體"/>
                <w:color w:val="auto"/>
                <w:sz w:val="20"/>
                <w:szCs w:val="20"/>
              </w:rPr>
              <w:lastRenderedPageBreak/>
              <w:t>1-Ⅱ-1</w:t>
            </w:r>
          </w:p>
          <w:p w:rsidR="001D1253" w:rsidRPr="00BA6463" w:rsidRDefault="001D1253" w:rsidP="00474AE2">
            <w:pPr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/>
                <w:sz w:val="20"/>
                <w:szCs w:val="20"/>
              </w:rPr>
              <w:t>能透過聽唱、聽奏及讀譜，建立與展現歌唱及演奏的基本技巧。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1D1253" w:rsidRDefault="001D1253" w:rsidP="00474AE2">
            <w:pPr>
              <w:pStyle w:val="Default"/>
              <w:spacing w:line="0" w:lineRule="atLeast"/>
              <w:contextualSpacing/>
              <w:rPr>
                <w:rFonts w:eastAsia="標楷體"/>
                <w:color w:val="auto"/>
                <w:sz w:val="20"/>
                <w:szCs w:val="20"/>
              </w:rPr>
            </w:pPr>
            <w:r w:rsidRPr="00BA6463">
              <w:rPr>
                <w:rFonts w:eastAsia="標楷體" w:hint="eastAsia"/>
                <w:color w:val="auto"/>
                <w:sz w:val="20"/>
                <w:szCs w:val="20"/>
              </w:rPr>
              <w:t xml:space="preserve">音E-II-1 </w:t>
            </w:r>
          </w:p>
          <w:p w:rsidR="001D1253" w:rsidRPr="00BA6463" w:rsidRDefault="001D1253" w:rsidP="00474AE2">
            <w:pPr>
              <w:pStyle w:val="Default"/>
              <w:spacing w:line="0" w:lineRule="atLeast"/>
              <w:contextualSpacing/>
              <w:rPr>
                <w:rFonts w:eastAsia="標楷體"/>
                <w:color w:val="auto"/>
                <w:sz w:val="20"/>
                <w:szCs w:val="20"/>
              </w:rPr>
            </w:pPr>
            <w:r w:rsidRPr="00BA6463">
              <w:rPr>
                <w:rFonts w:eastAsia="標楷體" w:hint="eastAsia"/>
                <w:color w:val="auto"/>
                <w:sz w:val="20"/>
                <w:szCs w:val="20"/>
              </w:rPr>
              <w:t>多元形式歌曲，如：獨唱、齊唱等。基礎歌唱技巧，如：聲音探索、姿勢等。</w:t>
            </w:r>
          </w:p>
          <w:p w:rsidR="001D1253" w:rsidRPr="00BA6463" w:rsidRDefault="001D1253" w:rsidP="00474AE2">
            <w:pPr>
              <w:pStyle w:val="Default"/>
              <w:spacing w:line="0" w:lineRule="atLeast"/>
              <w:contextualSpacing/>
              <w:rPr>
                <w:rFonts w:eastAsia="標楷體"/>
                <w:color w:val="auto"/>
                <w:sz w:val="20"/>
                <w:szCs w:val="20"/>
              </w:rPr>
            </w:pPr>
            <w:r w:rsidRPr="00BA6463">
              <w:rPr>
                <w:rFonts w:eastAsia="標楷體"/>
                <w:color w:val="auto"/>
                <w:sz w:val="20"/>
                <w:szCs w:val="20"/>
              </w:rPr>
              <w:t>音E-Ⅱ-3</w:t>
            </w:r>
          </w:p>
          <w:p w:rsidR="001D1253" w:rsidRPr="00BA6463" w:rsidRDefault="001D1253" w:rsidP="00474AE2">
            <w:pPr>
              <w:pStyle w:val="Default"/>
              <w:spacing w:line="0" w:lineRule="atLeast"/>
              <w:contextualSpacing/>
              <w:rPr>
                <w:rFonts w:eastAsia="標楷體"/>
                <w:color w:val="auto"/>
                <w:sz w:val="20"/>
                <w:szCs w:val="20"/>
              </w:rPr>
            </w:pPr>
            <w:r w:rsidRPr="00BA6463">
              <w:rPr>
                <w:rFonts w:eastAsia="標楷體"/>
                <w:color w:val="auto"/>
                <w:sz w:val="20"/>
                <w:szCs w:val="20"/>
              </w:rPr>
              <w:t>讀譜方式，如：五線譜、唱名法、拍號等。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1.觀察</w:t>
            </w:r>
          </w:p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3.互相討論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人E3 了解每個人需求的不同，並討論與遵守團體的規則。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人E5 欣賞、</w:t>
            </w:r>
            <w:r w:rsidRPr="00BA6463">
              <w:rPr>
                <w:rFonts w:ascii="標楷體" w:eastAsia="標楷體" w:hAnsi="標楷體" w:hint="eastAsia"/>
                <w:sz w:val="20"/>
              </w:rPr>
              <w:lastRenderedPageBreak/>
              <w:t>包容個別差異並尊重自己與他人的權利。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第二週</w:t>
            </w:r>
          </w:p>
        </w:tc>
        <w:tc>
          <w:tcPr>
            <w:tcW w:w="3260" w:type="dxa"/>
            <w:shd w:val="clear" w:color="auto" w:fill="auto"/>
          </w:tcPr>
          <w:p w:rsidR="001D1253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視覺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第三單元　彩色的世界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【活動二】搭一座彩虹橋</w:t>
            </w:r>
          </w:p>
          <w:p w:rsidR="001D1253" w:rsidRPr="00E6351E" w:rsidRDefault="001D1253" w:rsidP="00F84357">
            <w:pPr>
              <w:pStyle w:val="5"/>
              <w:tabs>
                <w:tab w:val="clear" w:pos="329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教師：「可以從哪裡找到彩虹的顏色呢？」請學生思考並回應。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將學生分組後，共同進行分類、排列、固定的活動。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請學生事先收集彩虹各色的物品，並依照P53的步驟將物品分類、排列、固定，完成屬於自己的彩虹作品創作。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4.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教師將學生作品於黑板上或在教室裡組合成彩虹橋。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2-Ⅱ-2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能發現生活中的視覺元素，並表達自己的情感。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視A-Ⅱ-1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視覺元素、生活之美、視覺聯想。</w:t>
            </w:r>
          </w:p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adjustRightInd w:val="0"/>
              <w:snapToGrid w:val="0"/>
              <w:spacing w:line="0" w:lineRule="atLeas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1.問答</w:t>
            </w:r>
          </w:p>
          <w:p w:rsidR="001D1253" w:rsidRPr="00BA6463" w:rsidRDefault="001D1253" w:rsidP="00474AE2">
            <w:pPr>
              <w:adjustRightInd w:val="0"/>
              <w:snapToGrid w:val="0"/>
              <w:spacing w:line="0" w:lineRule="atLeas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2.教師觀察</w:t>
            </w:r>
          </w:p>
          <w:p w:rsidR="001D1253" w:rsidRPr="00BA6463" w:rsidRDefault="001D1253" w:rsidP="00474AE2">
            <w:pPr>
              <w:adjustRightInd w:val="0"/>
              <w:snapToGrid w:val="0"/>
              <w:spacing w:line="0" w:lineRule="atLeas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3.應用觀察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【品德教育】</w:t>
            </w:r>
          </w:p>
          <w:p w:rsidR="001D1253" w:rsidRPr="00BA6463" w:rsidRDefault="001D1253" w:rsidP="00474AE2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品E3溝通合作與和諧人際關係。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表演</w:t>
            </w:r>
          </w:p>
          <w:p w:rsidR="001D1253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第五單元　身體魔法師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【活動一】變形蟲-1</w:t>
            </w:r>
          </w:p>
          <w:p w:rsidR="001D1253" w:rsidRPr="00E6351E" w:rsidRDefault="001D1253" w:rsidP="00F84357">
            <w:pPr>
              <w:pStyle w:val="5"/>
              <w:tabs>
                <w:tab w:val="clear" w:pos="329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將全班分成表演組與觀眾組。2.請表演組其中</w:t>
            </w:r>
            <w:r w:rsidRPr="00E6351E">
              <w:rPr>
                <w:rFonts w:ascii="標楷體" w:eastAsia="標楷體" w:hAnsi="標楷體"/>
                <w:sz w:val="20"/>
              </w:rPr>
              <w:t>4</w:t>
            </w:r>
            <w:r w:rsidRPr="00E6351E">
              <w:rPr>
                <w:rFonts w:ascii="Cambria Math" w:eastAsia="標楷體" w:hAnsi="Cambria Math" w:cs="Cambria Math"/>
                <w:sz w:val="20"/>
              </w:rPr>
              <w:t>∼</w:t>
            </w:r>
            <w:r w:rsidRPr="00E6351E">
              <w:rPr>
                <w:rFonts w:ascii="標楷體" w:eastAsia="標楷體" w:hAnsi="標楷體"/>
                <w:sz w:val="20"/>
              </w:rPr>
              <w:t>5</w:t>
            </w:r>
            <w:r w:rsidRPr="00E6351E">
              <w:rPr>
                <w:rFonts w:ascii="標楷體" w:eastAsia="標楷體" w:hAnsi="標楷體" w:hint="eastAsia"/>
                <w:sz w:val="20"/>
              </w:rPr>
              <w:t>人先當變形蟲，其他人則是保護膜。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試著在不發出聲音彼此溝通的情況下，變形蟲必須在教室四處移動。記得動作要緩慢，要讓保護膜一直維持在變形蟲外圍。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4.</w:t>
            </w:r>
            <w:r w:rsidRPr="00E6351E">
              <w:rPr>
                <w:rFonts w:ascii="標楷體" w:eastAsia="標楷體" w:hAnsi="標楷體" w:hint="eastAsia"/>
                <w:sz w:val="20"/>
              </w:rPr>
              <w:t>待變形蟲能順利移動後，可請變形蟲與保護膜的同學對調任務。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1-Ⅱ-4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能感知、探索與表現表演藝術的元素和形式。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表E-Ⅱ-1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人聲、動作與空間元素和表現形式。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1.觀察</w:t>
            </w:r>
          </w:p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3.互相討論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性E4 認識身體界限與尊重他人的身體自主權。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第三週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音樂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第一單元  音樂在哪裡？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【活動三】習念〈五線譜〉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1.教師範念〈五線譜〉後，再分句範念，學生模念，熟練後，讓學生邊唱邊打節奏練習。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2.觀察五線譜，五條線的順序是由</w:t>
            </w: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高到低還是由低到高？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3.依照課本P14的說明，練習高音譜號的寫法。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4.教師示範ㄙㄛ音和ㄇㄧ音的手號，請學生跟著邊唱邊做手號。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pStyle w:val="Default"/>
              <w:spacing w:line="0" w:lineRule="atLeast"/>
              <w:contextualSpacing/>
              <w:rPr>
                <w:rFonts w:eastAsia="標楷體"/>
                <w:color w:val="auto"/>
                <w:sz w:val="20"/>
                <w:szCs w:val="20"/>
              </w:rPr>
            </w:pPr>
            <w:r w:rsidRPr="00BA6463">
              <w:rPr>
                <w:rFonts w:eastAsia="標楷體"/>
                <w:color w:val="auto"/>
                <w:sz w:val="20"/>
                <w:szCs w:val="20"/>
              </w:rPr>
              <w:lastRenderedPageBreak/>
              <w:t>1-Ⅱ-1</w:t>
            </w:r>
          </w:p>
          <w:p w:rsidR="001D1253" w:rsidRPr="00BA6463" w:rsidRDefault="001D1253" w:rsidP="00474AE2">
            <w:pPr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/>
                <w:sz w:val="20"/>
                <w:szCs w:val="20"/>
              </w:rPr>
              <w:t>能透過聽唱、聽奏及讀譜，建立與展現歌唱及演奏的基本技巧。</w:t>
            </w:r>
          </w:p>
          <w:p w:rsidR="001D1253" w:rsidRDefault="001D1253" w:rsidP="00474AE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 xml:space="preserve">2-II-1 </w:t>
            </w:r>
          </w:p>
          <w:p w:rsidR="001D1253" w:rsidRPr="00BA6463" w:rsidRDefault="001D1253" w:rsidP="00474AE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能使用音樂語彙、肢體等多元方式，回應聆聽的感受。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pStyle w:val="Default"/>
              <w:spacing w:line="0" w:lineRule="atLeast"/>
              <w:contextualSpacing/>
              <w:rPr>
                <w:rFonts w:eastAsia="標楷體"/>
                <w:color w:val="auto"/>
                <w:sz w:val="20"/>
                <w:szCs w:val="20"/>
              </w:rPr>
            </w:pPr>
            <w:r w:rsidRPr="00BA6463">
              <w:rPr>
                <w:rFonts w:eastAsia="標楷體"/>
                <w:color w:val="auto"/>
                <w:sz w:val="20"/>
                <w:szCs w:val="20"/>
              </w:rPr>
              <w:t>音E-Ⅱ-3</w:t>
            </w:r>
          </w:p>
          <w:p w:rsidR="001D1253" w:rsidRPr="00BA6463" w:rsidRDefault="001D1253" w:rsidP="00474AE2">
            <w:pPr>
              <w:pStyle w:val="Default"/>
              <w:spacing w:line="0" w:lineRule="atLeast"/>
              <w:contextualSpacing/>
              <w:rPr>
                <w:rFonts w:eastAsia="標楷體"/>
                <w:color w:val="auto"/>
                <w:sz w:val="20"/>
                <w:szCs w:val="20"/>
              </w:rPr>
            </w:pPr>
            <w:r w:rsidRPr="00BA6463">
              <w:rPr>
                <w:rFonts w:eastAsia="標楷體"/>
                <w:color w:val="auto"/>
                <w:sz w:val="20"/>
                <w:szCs w:val="20"/>
              </w:rPr>
              <w:t>讀譜方式，如：五線譜、唱名法、拍號等。</w:t>
            </w:r>
          </w:p>
          <w:p w:rsidR="001D1253" w:rsidRDefault="001D1253" w:rsidP="00474AE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 xml:space="preserve">音E-II-4 </w:t>
            </w:r>
          </w:p>
          <w:p w:rsidR="001D1253" w:rsidRPr="00BA6463" w:rsidRDefault="001D1253" w:rsidP="00474AE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音樂元素，如：節奏、力度、色彩感知、造形與空間的探</w:t>
            </w:r>
          </w:p>
          <w:p w:rsidR="001D1253" w:rsidRPr="00BA6463" w:rsidRDefault="001D1253" w:rsidP="00474AE2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索。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lastRenderedPageBreak/>
              <w:t>1.觀察</w:t>
            </w:r>
          </w:p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3.互相討論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人E3 了解每個人需求的不同，並討論與遵守團體的規則。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lastRenderedPageBreak/>
              <w:t>人E5 欣賞、包容個別差異並尊重自己與他人的權利。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第三週</w:t>
            </w:r>
          </w:p>
        </w:tc>
        <w:tc>
          <w:tcPr>
            <w:tcW w:w="3260" w:type="dxa"/>
            <w:shd w:val="clear" w:color="auto" w:fill="auto"/>
          </w:tcPr>
          <w:p w:rsidR="001D1253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視覺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第三單元　彩色的世界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【活動三】色彩大拼盤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教師：「你能找到和圖片顏色相似的粉蠟筆嗎？」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教師示範類似色粉蠟筆及對比色的混色效果，並鼓勵學生使用。</w:t>
            </w:r>
          </w:p>
          <w:p w:rsidR="001D1253" w:rsidRPr="00E6351E" w:rsidRDefault="001D1253" w:rsidP="00F84357">
            <w:pPr>
              <w:pStyle w:val="5"/>
              <w:tabs>
                <w:tab w:val="clear" w:pos="329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教師：「在格子裡試著以粉蠟筆混合並塗滿類似色，你發現了什麼？」請學生思考並回應。可引導學生覺察可以自己創造和周圍相似卻不同的顏色。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4.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教師提問：「你覺得塗完色彩拼盤之後，畫面看起來的感覺如何？」請學生思考並回應。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2-Ⅱ-2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能發現生活中的視覺元素，並表達自己的情感。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視A-Ⅱ-1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視覺元素、生活之美、視覺聯想。</w:t>
            </w:r>
          </w:p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adjustRightInd w:val="0"/>
              <w:snapToGrid w:val="0"/>
              <w:spacing w:line="0" w:lineRule="atLeas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1.問答</w:t>
            </w:r>
          </w:p>
          <w:p w:rsidR="001D1253" w:rsidRPr="00BA6463" w:rsidRDefault="001D1253" w:rsidP="00474AE2">
            <w:pPr>
              <w:adjustRightInd w:val="0"/>
              <w:snapToGrid w:val="0"/>
              <w:spacing w:line="0" w:lineRule="atLeas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2.教師觀察</w:t>
            </w:r>
          </w:p>
          <w:p w:rsidR="001D1253" w:rsidRPr="00BA6463" w:rsidRDefault="001D1253" w:rsidP="00474AE2">
            <w:pPr>
              <w:adjustRightInd w:val="0"/>
              <w:snapToGrid w:val="0"/>
              <w:spacing w:line="0" w:lineRule="atLeas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3.應用觀察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人E5 欣賞、包容個別差異並尊重自己與他人的權利。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第三週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  <w:p w:rsidR="001D1253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第五單元　身體魔法師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【活動一】變形蟲-2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教師提問：「保護膜可以怎麼幫助變形蟲移動？變形蟲怎麼做，保護膜才不會破裂？有什麼需要注意的事項？怎麼樣互相協助才能移動得又快又安全呢？」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教師問觀眾：「你看到什麼危險的行為，又看到什麼技巧呢？有什麼方式可以進行得更順利？」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分享與討論：「你信任你的保護膜嗎？為什麼？保護膜有什麼功能？如果你是保護膜，你會怎麼做讓這個遊戲更安全？」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1-Ⅱ-4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能感知、探索與表現表演藝術的元素和形式。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表E-Ⅱ-1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人聲、動作與空間元素和表現形式。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1.觀察</w:t>
            </w:r>
          </w:p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3.互相討論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4.教師評量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人E3 了解每個人需求的不同，並討論與遵守團體的規則。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第四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音樂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第一單元  音樂在哪裡？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【活動一】習唱〈找朋友〉</w:t>
            </w:r>
          </w:p>
          <w:p w:rsidR="001D1253" w:rsidRPr="00E6351E" w:rsidRDefault="001D1253" w:rsidP="00F84357">
            <w:pPr>
              <w:pStyle w:val="5"/>
              <w:tabs>
                <w:tab w:val="clear" w:pos="329"/>
                <w:tab w:val="left" w:pos="113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認識二分音符：引導學生在〈找朋</w:t>
            </w:r>
            <w:r w:rsidRPr="00E6351E">
              <w:rPr>
                <w:rFonts w:ascii="標楷體" w:eastAsia="標楷體" w:hAnsi="標楷體" w:hint="eastAsia"/>
                <w:sz w:val="20"/>
              </w:rPr>
              <w:lastRenderedPageBreak/>
              <w:t>友〉的譜例中找出二分音符，介紹二分音符的時值。</w:t>
            </w:r>
          </w:p>
          <w:p w:rsidR="001D1253" w:rsidRPr="00E6351E" w:rsidRDefault="001D1253" w:rsidP="00F84357">
            <w:pPr>
              <w:pStyle w:val="5"/>
              <w:tabs>
                <w:tab w:val="clear" w:pos="329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2.教師以兩小節為單位，範唱〈找朋友〉音名旋律，學生跟著模仿習唱。</w:t>
            </w:r>
          </w:p>
          <w:p w:rsidR="001D1253" w:rsidRPr="00E6351E" w:rsidRDefault="001D1253" w:rsidP="00F84357">
            <w:pPr>
              <w:pStyle w:val="5"/>
              <w:tabs>
                <w:tab w:val="left" w:pos="113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教師播放〈找朋友〉，找一位學生和教師一起依照課本的律動動作順序，示範一次動作，再全班練習。</w:t>
            </w:r>
          </w:p>
          <w:p w:rsidR="001D1253" w:rsidRPr="00E6351E" w:rsidRDefault="001D1253" w:rsidP="00F84357">
            <w:pPr>
              <w:pStyle w:val="5"/>
              <w:tabs>
                <w:tab w:val="left" w:pos="113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4.</w:t>
            </w:r>
            <w:r w:rsidRPr="00E6351E">
              <w:rPr>
                <w:rFonts w:ascii="標楷體" w:eastAsia="標楷體" w:hAnsi="標楷體" w:hint="eastAsia"/>
                <w:sz w:val="20"/>
              </w:rPr>
              <w:t>全班分成</w:t>
            </w:r>
            <w:r w:rsidRPr="00E6351E">
              <w:rPr>
                <w:rFonts w:ascii="標楷體" w:eastAsia="標楷體" w:hAnsi="標楷體"/>
                <w:sz w:val="20"/>
              </w:rPr>
              <w:t>2</w:t>
            </w:r>
            <w:r w:rsidRPr="00E6351E">
              <w:rPr>
                <w:rFonts w:ascii="標楷體" w:eastAsia="標楷體" w:hAnsi="標楷體" w:hint="eastAsia"/>
                <w:sz w:val="20"/>
              </w:rPr>
              <w:t>人一組，一邊演唱〈找朋友〉，一邊律動。</w:t>
            </w:r>
          </w:p>
        </w:tc>
        <w:tc>
          <w:tcPr>
            <w:tcW w:w="3119" w:type="dxa"/>
            <w:shd w:val="clear" w:color="auto" w:fill="auto"/>
          </w:tcPr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2-II-1 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能使用音樂語彙、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肢體等多元方式，回應聆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聽的感受。</w:t>
            </w:r>
          </w:p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2-II-4 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能認識與描述創作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背景，體會音樂與生活的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關聯。</w:t>
            </w:r>
          </w:p>
        </w:tc>
        <w:tc>
          <w:tcPr>
            <w:tcW w:w="2835" w:type="dxa"/>
            <w:shd w:val="clear" w:color="auto" w:fill="auto"/>
          </w:tcPr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音A-II-1 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器樂曲與聲樂曲，如：獨奏曲、臺灣歌謠、藝術歌曲，以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及樂曲之創作背景或歌詞內涵。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lastRenderedPageBreak/>
              <w:t>1.學生互評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2.教師評量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/>
                <w:sz w:val="20"/>
              </w:rPr>
              <w:t>人E5欣賞、包容個別差</w:t>
            </w:r>
            <w:r w:rsidRPr="00BA6463">
              <w:rPr>
                <w:rFonts w:ascii="標楷體" w:eastAsia="標楷體" w:hAnsi="標楷體"/>
                <w:sz w:val="20"/>
              </w:rPr>
              <w:lastRenderedPageBreak/>
              <w:t>異並尊重自己與他人的權利。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第四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視覺</w:t>
            </w:r>
          </w:p>
          <w:p w:rsidR="001D1253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第三單元　彩色的世界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【活動四】送你一份禮物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請學生觀察全新的粉蠟筆或是其他種類顏料的排列方式。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教師：「你發現有什麼排列的規則嗎？」請學生討論可能原因為何？</w:t>
            </w:r>
          </w:p>
          <w:p w:rsidR="001D1253" w:rsidRPr="00E6351E" w:rsidRDefault="001D1253" w:rsidP="00F84357">
            <w:pPr>
              <w:pStyle w:val="5"/>
              <w:tabs>
                <w:tab w:val="clear" w:pos="329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請學生用類似色來進行禮物盒設計。鼓勵學生使用不同的點、線元素來進行隔間。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4.</w:t>
            </w:r>
            <w:r w:rsidRPr="00E6351E">
              <w:rPr>
                <w:rFonts w:ascii="標楷體" w:eastAsia="標楷體" w:hAnsi="標楷體" w:hint="eastAsia"/>
                <w:sz w:val="20"/>
              </w:rPr>
              <w:t>請學生思考要送禮物盒給誰？為什麼想要送禮物給他？你想要表達什麼情緒？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能試探媒材特性與技法，進行創作。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視E-Ⅱ-3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點線面創作體驗、平面與立體創作、聯想創作。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視A-Ⅱ-1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視覺元素、生活之美、視覺聯想。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1.學生互評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2.教師評量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/>
                <w:sz w:val="20"/>
              </w:rPr>
              <w:t>人E5欣賞、包容個別差異並尊重自己與他人的權利。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第四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表演</w:t>
            </w:r>
          </w:p>
          <w:p w:rsidR="001D1253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第五單元　身體魔法師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【活動一】放大縮小哈哈鏡-1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請一位同學上臺，跟著教師的手勢，表演臉部五官的放大縮小。</w:t>
            </w:r>
          </w:p>
          <w:p w:rsidR="001D1253" w:rsidRPr="00E6351E" w:rsidRDefault="001D1253" w:rsidP="00F84357">
            <w:pPr>
              <w:pStyle w:val="5"/>
              <w:tabs>
                <w:tab w:val="clear" w:pos="329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教師提問：「你能將臉部表情放大或縮小嗎？肢體動作放或情緒也能放大縮小嗎？」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3.教師歸納：在舞臺上表演需要將動作放大，因為能讓觀眾覺得情緒較為強烈，表演戲劇的效果會更好。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1-Ⅱ-7</w:t>
            </w:r>
          </w:p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能創作簡短的表演。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表A-Ⅱ-3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生活事件與動作歷程。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1.學生互評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2.教師評量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第五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音樂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第一單元  音樂在哪裡？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【活動二】習唱〈大家都是好朋友〉</w:t>
            </w:r>
          </w:p>
          <w:p w:rsidR="001D1253" w:rsidRPr="00E6351E" w:rsidRDefault="001D1253" w:rsidP="00F84357">
            <w:pPr>
              <w:pStyle w:val="5"/>
              <w:tabs>
                <w:tab w:val="clear" w:pos="329"/>
                <w:tab w:val="left" w:pos="255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1.聆聽〈大家都是好朋友〉，引導學生感受歌曲拍子的律動。</w:t>
            </w:r>
          </w:p>
          <w:p w:rsidR="001D1253" w:rsidRPr="00E6351E" w:rsidRDefault="001D1253" w:rsidP="00F84357">
            <w:pPr>
              <w:pStyle w:val="5"/>
              <w:tabs>
                <w:tab w:val="clear" w:pos="329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2.教師以樂句為單位，範唱〈大家都</w:t>
            </w:r>
            <w:r w:rsidRPr="00E6351E">
              <w:rPr>
                <w:rFonts w:ascii="標楷體" w:eastAsia="標楷體" w:hAnsi="標楷體" w:hint="eastAsia"/>
                <w:sz w:val="20"/>
              </w:rPr>
              <w:lastRenderedPageBreak/>
              <w:t>是好朋友〉音名旋律，學生跟著模仿習唱。</w:t>
            </w:r>
          </w:p>
          <w:p w:rsidR="001D1253" w:rsidRPr="00E6351E" w:rsidRDefault="001D1253" w:rsidP="00F84357">
            <w:pPr>
              <w:pStyle w:val="5"/>
              <w:tabs>
                <w:tab w:val="clear" w:pos="329"/>
                <w:tab w:val="left" w:pos="255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熟練旋律後，邊唱邊拍節奏，加上歌詞習唱，並反覆練習。</w:t>
            </w:r>
          </w:p>
          <w:p w:rsidR="001D1253" w:rsidRPr="00E6351E" w:rsidRDefault="001D1253" w:rsidP="00F84357">
            <w:pPr>
              <w:pStyle w:val="5"/>
              <w:tabs>
                <w:tab w:val="left" w:pos="255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4.拍打語言節奏，並念念看課本P19水果的名稱連連看，找到和水果名稱相對應的節奏。</w:t>
            </w:r>
          </w:p>
        </w:tc>
        <w:tc>
          <w:tcPr>
            <w:tcW w:w="3119" w:type="dxa"/>
            <w:shd w:val="clear" w:color="auto" w:fill="auto"/>
          </w:tcPr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1-II-1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能透過聽唱、聽奏</w:t>
            </w:r>
          </w:p>
          <w:p w:rsidR="001D1253" w:rsidRPr="00BA6463" w:rsidRDefault="001D1253" w:rsidP="006D0B5C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及讀譜，建立與展現歌唱及演奏的基本技巧。</w:t>
            </w:r>
          </w:p>
        </w:tc>
        <w:tc>
          <w:tcPr>
            <w:tcW w:w="2835" w:type="dxa"/>
            <w:shd w:val="clear" w:color="auto" w:fill="auto"/>
          </w:tcPr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 xml:space="preserve">音E-II-1 </w:t>
            </w:r>
          </w:p>
          <w:p w:rsidR="001D1253" w:rsidRPr="00BA6463" w:rsidRDefault="001D1253" w:rsidP="006D0B5C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多元形式歌曲，如：獨唱、齊唱等。基礎歌唱技巧，如：聲音探索、姿勢等。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1.學生互評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2.教師評量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人E3 了解每個人需求的不同，並討論與遵守團體</w:t>
            </w:r>
            <w:r w:rsidRPr="00BA6463">
              <w:rPr>
                <w:rFonts w:ascii="標楷體" w:eastAsia="標楷體" w:hAnsi="標楷體" w:hint="eastAsia"/>
                <w:sz w:val="20"/>
              </w:rPr>
              <w:lastRenderedPageBreak/>
              <w:t>的規則。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人E5 欣賞、包容個別差異並尊重自己與他人的權利。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474AE2">
            <w:pPr>
              <w:ind w:left="400" w:hanging="400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第五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視覺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第三單元　彩色的世界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【活動五】我的天空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請學生回想與觀察不同時刻的天空、不同地點的天空、不同氣候的天空的經驗。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請學生嘗試進行粉蠟筆單色塗、手抹、疊色的練習。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請學生在課本上初步嘗試後，利用圖畫紙進行練習。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4.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教師：「請告訴大家你的天空是什麼心情？」請學生思考並回應。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5.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教師將學生作品集中保留至任務七，結合兩個任務的作品為一完整的創作。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能試探媒材特性與技法，進行創作。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視E-Ⅱ-3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點線面創作體驗、平面與立體創作、聯想創作。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視A-Ⅱ-1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視覺元素、生活之美、視覺聯想。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1.學生互評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2.教師評量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【品德教育】</w:t>
            </w:r>
          </w:p>
          <w:p w:rsidR="001D1253" w:rsidRPr="00BA6463" w:rsidRDefault="001D1253" w:rsidP="00474AE2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品E3 溝通合作與和諧人際關係。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474AE2">
            <w:pPr>
              <w:ind w:left="400" w:hanging="400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第五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表演</w:t>
            </w:r>
          </w:p>
          <w:p w:rsidR="001D1253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第五單元　身體魔法師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【活動一】放大縮小哈哈鏡-2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教師提問：「身體還有哪些地方也可以表演放大縮小呢？」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請學生上臺，選擇一個經典故事，讓學生用停格畫面表現出來。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請一位學生來做操控者，將變大變小的速度變慢，也增加大小動作的停留時間。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4.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教師提問：「想一想，縮小、正常版跟放大的動作，有什麼不同？會給觀眾什麼感覺？」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1-Ⅱ-7</w:t>
            </w:r>
          </w:p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能創作簡短的表演。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表A-Ⅱ-3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生活事件與動作歷程。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1.學生互評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2.教師評量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第六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音樂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第一單元  音樂在哪裡？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【活動三】欣賞〈驚愕交響曲〉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1.教師播放〈驚愕交響曲〉第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lastRenderedPageBreak/>
              <w:t>二樂章A段曲調。</w:t>
            </w:r>
          </w:p>
          <w:p w:rsidR="001D1253" w:rsidRPr="00E6351E" w:rsidRDefault="001D1253" w:rsidP="00F84357">
            <w:pPr>
              <w:pStyle w:val="5"/>
              <w:tabs>
                <w:tab w:val="clear" w:pos="329"/>
                <w:tab w:val="left" w:pos="0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2.教師提問：「海頓運用了什麼音樂元素表現驚愕的效果？」。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3.哼唱A段主題曲調，指出對應的圖形譜。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4.聆聽B段主題曲調，配合譜例，隨著旋律一起畫出曲調線條。</w:t>
            </w:r>
          </w:p>
          <w:p w:rsidR="001D1253" w:rsidRPr="00E6351E" w:rsidRDefault="001D1253" w:rsidP="00F84357">
            <w:pPr>
              <w:pStyle w:val="5"/>
              <w:tabs>
                <w:tab w:val="clear" w:pos="329"/>
                <w:tab w:val="left" w:pos="0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5.肢體創作：引導學生找尋各段音樂的特質，創作不同的肢體動作表現曲調來律動。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2-Ⅱ-1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能使用音樂語彙、肢體等多元方式，回應聆聽的感受。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 xml:space="preserve">2-Ⅱ-4 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能認識與描述樂曲創作背景，體會音樂與生活的關聯。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音A-Ⅱ-1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器樂曲與聲樂曲，如：獨奏曲、臺灣歌謠、藝術歌曲，以及樂曲之創作背景或歌詞</w:t>
            </w: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內涵。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lastRenderedPageBreak/>
              <w:t>1.學生互評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2.教師評量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人E3 了解每個人需求的</w:t>
            </w:r>
            <w:r w:rsidRPr="00BA6463">
              <w:rPr>
                <w:rFonts w:ascii="標楷體" w:eastAsia="標楷體" w:hAnsi="標楷體" w:hint="eastAsia"/>
                <w:sz w:val="20"/>
              </w:rPr>
              <w:lastRenderedPageBreak/>
              <w:t>不同，並討論與遵守團體的規則。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人E5 欣賞、包容個別差異並尊重自己與他人的權利。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第六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視覺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第三單元　彩色的世界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【活動六】藝術家的天空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教師提問：「想到天空，你會想到什麼顏色？」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欣賞與討論：請學生欣賞藝術家的作品，觀察藝術家是如何表現天空的顏色？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教師提問：「從這些作品中你發現了那些顏色？同樣表現天空，為什麼會有這麼多種的顏色？分別代表藝術家什麼樣的情緒呢？說一說你觀察到的特色。」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能試探媒材特性與技法，進行創作。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視E-Ⅱ-3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點線面創作體驗、平面與立體創作、聯想創作。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視A-Ⅱ-1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視覺元素、生活之美、視覺聯想。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1.學生互評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2.教師評量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人E5 欣賞、包容個別差異並尊重自己與他人的權利。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第六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表演</w:t>
            </w:r>
          </w:p>
          <w:p w:rsidR="001D1253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第五單元　身體魔法師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【活動二】舞動伸展遊戲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1.教師敲手鼓，讓學生跟隨鼓聲速度在教室中走動。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2.提醒學生要平均分散在空間中，如果哪個區域沒人，就要過去填補空間，但必須不停走動。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【活動三】吸吸磁鐵人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教師請學生將身體一個部位變成強力磁鐵。讓帶領者與跟隨者相連，並且在教室中走動。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帶領者慢慢移動，讓跟隨者有低、中、高不同的高度。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3.討論：「你喜歡帶領還是被帶領？為什麼？」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1-Ⅱ-7</w:t>
            </w:r>
          </w:p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能創作簡短的表演。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表A-Ⅱ-3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生活事件與動作歷程。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1.動態評量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性E4 認識身體界限與尊重他人的身體自主權。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第七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音樂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第一單元  音樂在哪裡？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【活動一】欣賞〈愛的禮讚〉</w:t>
            </w:r>
          </w:p>
          <w:p w:rsidR="001D1253" w:rsidRPr="00E6351E" w:rsidRDefault="001D1253" w:rsidP="00F84357">
            <w:pPr>
              <w:pStyle w:val="5"/>
              <w:tabs>
                <w:tab w:val="clear" w:pos="329"/>
                <w:tab w:val="left" w:pos="113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1.聆聽樂曲：播放〈愛的禮讚〉以直笛演奏的樂曲，學生一邊聆聽，一邊隨樂曲自然擺動，並自由想像樂曲的情境。</w:t>
            </w:r>
          </w:p>
          <w:p w:rsidR="001D1253" w:rsidRPr="00E6351E" w:rsidRDefault="001D1253" w:rsidP="00F84357">
            <w:pPr>
              <w:pStyle w:val="5"/>
              <w:tabs>
                <w:tab w:val="clear" w:pos="329"/>
                <w:tab w:val="left" w:pos="113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2.認識直笛家族：教師播放教學影片，引導學生認識常見的直笛，配合本首直笛合奏曲，欣賞並介紹五種直笛的音色和外形。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能透過聽唱、聽奏及讀譜，建立與展現歌唱及演奏的基本技巧。</w:t>
            </w:r>
          </w:p>
        </w:tc>
        <w:tc>
          <w:tcPr>
            <w:tcW w:w="2835" w:type="dxa"/>
            <w:shd w:val="clear" w:color="auto" w:fill="auto"/>
          </w:tcPr>
          <w:p w:rsidR="001D1253" w:rsidRDefault="001D1253" w:rsidP="006D0B5C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 xml:space="preserve">音A-II-1 </w:t>
            </w:r>
          </w:p>
          <w:p w:rsidR="001D1253" w:rsidRPr="00BA6463" w:rsidRDefault="001D1253" w:rsidP="006D0B5C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器樂曲與聲樂曲，如：獨奏曲、臺灣歌謠、藝術歌曲，以及樂曲之創作背景或歌詞內涵。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1.動態評量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人E3 了解每個人需求的不同，並討論與遵守團體的規則。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人E5 欣賞、包容個別差異並尊重自己與他人的權利。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474AE2">
            <w:pPr>
              <w:ind w:left="400" w:hanging="400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第七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視覺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第三單元　彩色的世界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【活動七】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教師引導：「仔細觀察，可以發現樹的姿態和色彩都不一樣。」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教師提問：「如果要幫大樹做一件衣裳，哪裡可以找到色紙？」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方式一：蒐集色紙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  <w:szCs w:val="20"/>
              </w:rPr>
              <w:t>4.</w:t>
            </w: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方式二：自己做色紙：可利用粉蠟筆易於混色的特性，利用橫塗、斜塗、螺旋塗等方式，完成不同色調與質感的色紙。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  <w:szCs w:val="20"/>
              </w:rPr>
              <w:t>5.</w:t>
            </w: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請學生和同學交換報紙、雜誌、傳單，大家一起收集色紙、分類顏色。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能試探媒材特性與技法，進行創作。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視E-Ⅱ-3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點線面創作體驗、平面與立體創作、聯想創作。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視A-Ⅱ-1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視覺元素、生活之美、視覺聯想。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1.學生互評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2.教師評量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人E5 欣賞、包容個別差異並尊重自己與他人的權利。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474AE2">
            <w:pPr>
              <w:ind w:left="400" w:hanging="400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第七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表演</w:t>
            </w:r>
          </w:p>
          <w:p w:rsidR="001D1253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第五單元　身體魔法師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【活動四】鏡子遊戲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將全班分為表演組與觀眾組。2.在表演組中，請學生兩兩一組，一位為A，一位為B。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/>
                <w:sz w:val="20"/>
              </w:rPr>
              <w:t>A</w:t>
            </w:r>
            <w:r w:rsidRPr="00E6351E">
              <w:rPr>
                <w:rFonts w:ascii="標楷體" w:eastAsia="標楷體" w:hAnsi="標楷體" w:hint="eastAsia"/>
                <w:sz w:val="20"/>
              </w:rPr>
              <w:t>照鏡子，</w:t>
            </w:r>
            <w:r w:rsidRPr="00E6351E">
              <w:rPr>
                <w:rFonts w:ascii="標楷體" w:eastAsia="標楷體" w:hAnsi="標楷體"/>
                <w:sz w:val="20"/>
              </w:rPr>
              <w:t>B</w:t>
            </w:r>
            <w:r w:rsidRPr="00E6351E">
              <w:rPr>
                <w:rFonts w:ascii="標楷體" w:eastAsia="標楷體" w:hAnsi="標楷體" w:hint="eastAsia"/>
                <w:sz w:val="20"/>
              </w:rPr>
              <w:t>是鏡子裡的影像。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教師提問：「要如何才能做到與照鏡子的人動作同步？」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【活動五】猜領袖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全班進行猜領袖的活動，替換</w:t>
            </w:r>
            <w:r w:rsidRPr="00E6351E">
              <w:rPr>
                <w:rFonts w:ascii="標楷體" w:eastAsia="標楷體" w:hAnsi="標楷體"/>
                <w:sz w:val="20"/>
              </w:rPr>
              <w:t>3</w:t>
            </w:r>
            <w:r w:rsidRPr="00E6351E">
              <w:rPr>
                <w:rFonts w:ascii="Cambria Math" w:eastAsia="標楷體" w:hAnsi="Cambria Math" w:cs="Cambria Math"/>
                <w:sz w:val="20"/>
              </w:rPr>
              <w:t>∼</w:t>
            </w:r>
            <w:r w:rsidRPr="00E6351E">
              <w:rPr>
                <w:rFonts w:ascii="標楷體" w:eastAsia="標楷體" w:hAnsi="標楷體"/>
                <w:sz w:val="20"/>
              </w:rPr>
              <w:t>4</w:t>
            </w:r>
            <w:r w:rsidRPr="00E6351E">
              <w:rPr>
                <w:rFonts w:ascii="標楷體" w:eastAsia="標楷體" w:hAnsi="標楷體" w:hint="eastAsia"/>
                <w:sz w:val="20"/>
              </w:rPr>
              <w:t>次直至全班掌握慢動作模仿的</w:t>
            </w:r>
            <w:r w:rsidRPr="00E6351E">
              <w:rPr>
                <w:rFonts w:ascii="標楷體" w:eastAsia="標楷體" w:hAnsi="標楷體" w:hint="eastAsia"/>
                <w:sz w:val="20"/>
              </w:rPr>
              <w:lastRenderedPageBreak/>
              <w:t>訣竅為止。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2.教師提問：「要如何才能做到與領袖的動作同步？若增加動作複雜度，還是可以跟得上嗎？」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1-Ⅱ-7</w:t>
            </w:r>
          </w:p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能創作簡短的表演。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表A-Ⅱ-3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生活事件與動作歷程。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1.動態評量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人E5 欣賞、包容個別差異並尊重自己與他人的權利。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音樂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第一單元  音樂在哪裡？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【活動二】認識直笛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1.教師介紹直笛的外形與特色。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介紹直笛的拆裝與清潔方法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(1)拆裝直笛時要以旋轉的方式拉出來或裝回去。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(2)安裝直笛時，注意要將氣窗和笛孔對齊。</w:t>
            </w:r>
          </w:p>
          <w:p w:rsidR="001D1253" w:rsidRPr="00E6351E" w:rsidRDefault="001D1253" w:rsidP="00F84357">
            <w:pPr>
              <w:pStyle w:val="5"/>
              <w:tabs>
                <w:tab w:val="clear" w:pos="329"/>
                <w:tab w:val="left" w:pos="113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3.教師提示學生直笛吹奏完後，要保持乾淨，收在笛套裡。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4.示範直笛的清潔方法。引導學生以不同的方法吹奏笛頭，模擬多樣的音色。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能透過聽唱、聽奏及讀譜，建立與展現歌唱及演奏的基本技巧。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pStyle w:val="Default"/>
              <w:spacing w:line="0" w:lineRule="atLeast"/>
              <w:contextualSpacing/>
              <w:rPr>
                <w:rFonts w:eastAsia="標楷體"/>
                <w:color w:val="auto"/>
                <w:sz w:val="20"/>
                <w:szCs w:val="20"/>
              </w:rPr>
            </w:pPr>
            <w:r w:rsidRPr="00BA6463">
              <w:rPr>
                <w:rFonts w:eastAsia="標楷體"/>
                <w:color w:val="auto"/>
                <w:sz w:val="20"/>
                <w:szCs w:val="20"/>
              </w:rPr>
              <w:t>音E-Ⅱ-2</w:t>
            </w:r>
          </w:p>
          <w:p w:rsidR="001D1253" w:rsidRPr="00BA6463" w:rsidRDefault="001D1253" w:rsidP="00474AE2">
            <w:pPr>
              <w:pStyle w:val="Default"/>
              <w:spacing w:line="0" w:lineRule="atLeast"/>
              <w:contextualSpacing/>
              <w:rPr>
                <w:rFonts w:eastAsia="標楷體"/>
                <w:color w:val="auto"/>
                <w:sz w:val="20"/>
                <w:szCs w:val="20"/>
              </w:rPr>
            </w:pPr>
            <w:r w:rsidRPr="00BA6463">
              <w:rPr>
                <w:rFonts w:eastAsia="標楷體"/>
                <w:color w:val="auto"/>
                <w:sz w:val="20"/>
                <w:szCs w:val="20"/>
              </w:rPr>
              <w:t>簡易節奏樂器、曲調樂器的基礎演奏技巧。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1.動態評量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人E3 了解每個人需求的不同，並討論與遵守團體的規則。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人E5 欣賞、包容個別差異並尊重自己與他人的權利。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視覺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第三單元　彩色的世界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【活動七-2】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教師提問：「試著回想大樹的姿態與色彩有哪些？」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教師引導：可嘗試用剪刀剪出形狀，或是用手直接撕。教師提問：「兩種方法看起來有不同嗎？你比較喜歡哪一種？」請學生兩種方法都先動手嘗試過後，再思考並回應。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樹的姿態有各式各樣，有一枝獨秀、更有多枝並茂，可鼓勵學生嘗試多元的自創變化樹型。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能試探媒材特性與技法，進行創作。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視E-Ⅱ-3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點線面創作體驗、平面與立體創作、聯想創作。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視A-Ⅱ-1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視覺元素、生活之美、視覺聯想。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人E5 欣賞、包容個別差異並尊重自己與他人的權利。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表演</w:t>
            </w:r>
          </w:p>
          <w:p w:rsidR="001D1253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第五單元　身體魔法師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【活動一】情緒大亂鬥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將學生分成</w:t>
            </w:r>
            <w:r w:rsidRPr="00E6351E">
              <w:rPr>
                <w:rFonts w:ascii="標楷體" w:eastAsia="標楷體" w:hAnsi="標楷體"/>
                <w:sz w:val="20"/>
              </w:rPr>
              <w:t>6</w:t>
            </w:r>
            <w:r w:rsidRPr="00E6351E">
              <w:rPr>
                <w:rFonts w:ascii="標楷體" w:eastAsia="標楷體" w:hAnsi="標楷體" w:hint="eastAsia"/>
                <w:sz w:val="20"/>
              </w:rPr>
              <w:t>人一組，輪流上臺。每組上臺時教師低聲告知第一位學生要傳遞的情緒(例如：生氣、無聊、開心、害怕等)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請表演組同學背對第一位同學，</w:t>
            </w:r>
            <w:r w:rsidRPr="00E6351E">
              <w:rPr>
                <w:rFonts w:ascii="標楷體" w:eastAsia="標楷體" w:hAnsi="標楷體" w:hint="eastAsia"/>
                <w:sz w:val="20"/>
              </w:rPr>
              <w:lastRenderedPageBreak/>
              <w:t>倒數之後第一位同學請第二位轉身面對自己，便可開始表演這種情緒。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教師提問並請學生分享與討論：「每位表演者都知道要傳遞的情緒為何嗎？你覺得每位表演者在表演的是什麼情況呢？你能從他的表演中看出來嗎？」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1-Ⅱ-7</w:t>
            </w:r>
          </w:p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能創作簡短的表演。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表A-Ⅱ-3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生活事件與動作歷程。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1.動態評量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人E5 欣賞、包容個別差異並尊重自己與他人的權利。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FE6231">
            <w:pPr>
              <w:ind w:left="400" w:hanging="400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九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音樂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第一單元  音樂在哪裡？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【活動三】直笛習奏ㄒㄧ、ㄌㄚ</w:t>
            </w:r>
          </w:p>
          <w:p w:rsidR="001D1253" w:rsidRPr="00E6351E" w:rsidRDefault="001D1253" w:rsidP="00F84357">
            <w:pPr>
              <w:pStyle w:val="5"/>
              <w:tabs>
                <w:tab w:val="clear" w:pos="329"/>
                <w:tab w:val="left" w:pos="255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1.認識ㄒㄧ、ㄌㄚ兩音在五線譜的位置。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2.運指練習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曲調習奏：用ㄉㄨ輕念P27譜例節奏，再吹奏曲調。以分組或接力的方式反覆習奏曲調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4.教師隨機以ㄒㄧ、ㄌㄚ兩音，組合不同的曲調，讓學生模仿吹奏。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能透過聽唱、聽奏及讀譜，建立與展現歌唱及演奏的基本技巧。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pStyle w:val="Default"/>
              <w:spacing w:line="0" w:lineRule="atLeast"/>
              <w:contextualSpacing/>
              <w:rPr>
                <w:rFonts w:eastAsia="標楷體"/>
                <w:color w:val="auto"/>
                <w:sz w:val="20"/>
                <w:szCs w:val="20"/>
              </w:rPr>
            </w:pPr>
            <w:r w:rsidRPr="00BA6463">
              <w:rPr>
                <w:rFonts w:eastAsia="標楷體"/>
                <w:color w:val="auto"/>
                <w:sz w:val="20"/>
                <w:szCs w:val="20"/>
              </w:rPr>
              <w:t>音E-Ⅱ-2</w:t>
            </w:r>
          </w:p>
          <w:p w:rsidR="001D1253" w:rsidRPr="00BA6463" w:rsidRDefault="001D1253" w:rsidP="00474AE2">
            <w:pPr>
              <w:pStyle w:val="Default"/>
              <w:spacing w:line="0" w:lineRule="atLeast"/>
              <w:contextualSpacing/>
              <w:rPr>
                <w:rFonts w:eastAsia="標楷體"/>
                <w:color w:val="auto"/>
                <w:sz w:val="20"/>
                <w:szCs w:val="20"/>
              </w:rPr>
            </w:pPr>
            <w:r w:rsidRPr="00BA6463">
              <w:rPr>
                <w:rFonts w:eastAsia="標楷體"/>
                <w:color w:val="auto"/>
                <w:sz w:val="20"/>
                <w:szCs w:val="20"/>
              </w:rPr>
              <w:t>簡易節奏樂器、曲調樂器的基礎演奏技巧。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1.動態評量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3教師評量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人E3 了解每個人需求的不同，並討論與遵守團體的規則。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人E5 欣賞、包容個別差異並尊重自己與他人的權利。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九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視覺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第四單元　質感探險家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【活動一】生活中的紋路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學生觀察課本圖例</w:t>
            </w:r>
            <w:r w:rsidRPr="00E6351E">
              <w:rPr>
                <w:rFonts w:ascii="標楷體" w:eastAsia="標楷體" w:hAnsi="標楷體"/>
                <w:sz w:val="20"/>
              </w:rPr>
              <w:t>1</w:t>
            </w:r>
            <w:r w:rsidRPr="00E6351E">
              <w:rPr>
                <w:rFonts w:ascii="Cambria Math" w:eastAsia="標楷體" w:hAnsi="Cambria Math" w:cs="Cambria Math"/>
                <w:sz w:val="20"/>
              </w:rPr>
              <w:t>∼</w:t>
            </w:r>
            <w:r w:rsidRPr="00E6351E">
              <w:rPr>
                <w:rFonts w:ascii="標楷體" w:eastAsia="標楷體" w:hAnsi="標楷體"/>
                <w:sz w:val="20"/>
              </w:rPr>
              <w:t>9</w:t>
            </w:r>
            <w:r w:rsidRPr="00E6351E">
              <w:rPr>
                <w:rFonts w:ascii="標楷體" w:eastAsia="標楷體" w:hAnsi="標楷體" w:hint="eastAsia"/>
                <w:sz w:val="20"/>
              </w:rPr>
              <w:t>，教師提問：「仔細觀察這些紋路，它們有什麼特徵？猜猜它們原來是什麼物件？」並請學生在課本的格子中寫下答案。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學生自由發表自己的答案並說明理由，例如：我覺得圖片7是麻繩(物件名稱)，因為它看起來粗粗的、刺刺的(形容詞)，讓我想到那次拔河比賽的經驗。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從自己周圍的物品中，仔細觀察它們的紋路。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能試探媒材特性與技法，進行創作。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視E-Ⅱ-3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點線面創作體驗、平面與立體創作、聯想創作。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視A-Ⅱ-1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視覺元素、生活之美、視覺聯想。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1.動態評量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3教師評量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人E3 了解每個人需求的不同，並討論與遵守團體的規則。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人E5 欣賞、包容個別差異並尊重自己與他人的權利。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九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  <w:p w:rsidR="001D1253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第五單元　身體魔法師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【活動七】情緒123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1.教師先給予一些比較常見的情緒(例如：快樂、傷心等)，教師提</w:t>
            </w: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問：「如果3分最強，1分最弱，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那麼有什麼事情能代表3分的快樂？有什麼事會讓你覺得1分的傷心？」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全班輪流上臺。每個人要表演一種情緒的強度。不能說話，只能做表情與動作，之後讓同學猜測是哪一種情緒的哪個級數。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3.教師和同學討論剛剛的表演，並提問：「哪些人讓你印象深刻？為什麼？」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1-Ⅱ-7</w:t>
            </w:r>
          </w:p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能創作簡短的表演。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表A-Ⅱ-3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生活事件與動作歷程。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1.動態評量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人E5 欣賞、包容個別差異並尊重自</w:t>
            </w:r>
            <w:r w:rsidRPr="00BA6463">
              <w:rPr>
                <w:rFonts w:ascii="標楷體" w:eastAsia="標楷體" w:hAnsi="標楷體" w:hint="eastAsia"/>
                <w:sz w:val="20"/>
              </w:rPr>
              <w:lastRenderedPageBreak/>
              <w:t>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音樂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第二單元  走向大自然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【活動一】習唱〈森林裡的小鳥〉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聽唱曲調：教師範唱歌譜唱名，學童隨琴聲聽唱練習。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習唱歌詞：教師範唱或播放電子教科書音檔，逐句模唱歌詞練習。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輕聲歌唱：提示學生勿大喊大叫，可以輕聲的唱，強調聲音的優美。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4.</w:t>
            </w:r>
            <w:r w:rsidRPr="00E6351E">
              <w:rPr>
                <w:rFonts w:ascii="標楷體" w:eastAsia="標楷體" w:hAnsi="標楷體" w:hint="eastAsia"/>
                <w:sz w:val="20"/>
              </w:rPr>
              <w:t>搭配歌曲身體律動：一邊演唱，一邊以拍膝拍手的動作，表現拍子的律動。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5.</w:t>
            </w:r>
            <w:r w:rsidRPr="00E6351E">
              <w:rPr>
                <w:rFonts w:ascii="標楷體" w:eastAsia="標楷體" w:hAnsi="標楷體" w:hint="eastAsia"/>
                <w:sz w:val="20"/>
              </w:rPr>
              <w:t>認識24拍號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6.</w:t>
            </w:r>
            <w:r w:rsidRPr="00E6351E">
              <w:rPr>
                <w:rFonts w:ascii="標楷體" w:eastAsia="標楷體" w:hAnsi="標楷體" w:hint="eastAsia"/>
                <w:sz w:val="20"/>
              </w:rPr>
              <w:t>認識ㄖㄨㄝ音、ㄈㄚ音的位置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能透過聽唱、聽奏及讀譜，建立與展現歌唱及演奏的基本技巧。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音E-Ⅱ-3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讀譜方式，如：五線譜、唱名法、拍號等。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1.動態評量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3教師評量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/>
                <w:sz w:val="20"/>
              </w:rPr>
              <w:t>環E2覺知生物生命的美與價值，關懷動、植物的生命。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570F77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視覺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第四單元　質感探險家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【活動二】畫出觸摸的感覺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教師揭示課本的</w:t>
            </w:r>
            <w:r w:rsidRPr="00E6351E">
              <w:rPr>
                <w:rFonts w:ascii="標楷體" w:eastAsia="標楷體" w:hAnsi="標楷體"/>
                <w:sz w:val="20"/>
              </w:rPr>
              <w:t>6</w:t>
            </w:r>
            <w:r w:rsidRPr="00E6351E">
              <w:rPr>
                <w:rFonts w:ascii="標楷體" w:eastAsia="標楷體" w:hAnsi="標楷體" w:hint="eastAsia"/>
                <w:sz w:val="20"/>
              </w:rPr>
              <w:t>張圖片，說明這些是學生畫出觸摸的感覺，猜猜看，它們是左邊的哪一樣東西？為什麼？請學生發表。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教師選擇其中</w:t>
            </w:r>
            <w:r w:rsidRPr="00E6351E">
              <w:rPr>
                <w:rFonts w:ascii="標楷體" w:eastAsia="標楷體" w:hAnsi="標楷體"/>
                <w:sz w:val="20"/>
              </w:rPr>
              <w:t>1</w:t>
            </w:r>
            <w:r w:rsidRPr="00E6351E">
              <w:rPr>
                <w:rFonts w:ascii="標楷體" w:eastAsia="標楷體" w:hAnsi="標楷體" w:hint="eastAsia"/>
                <w:sz w:val="20"/>
              </w:rPr>
              <w:t>張圖，引導全班學生思考：這是觸摸哪一樣物品的感覺？用什麼材料畫的或創作的？怎麼畫的？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畫下觸摸的感覺：選一樣物品，再觸摸看看，並畫下來。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4.</w:t>
            </w:r>
            <w:r w:rsidRPr="00E6351E">
              <w:rPr>
                <w:rFonts w:ascii="標楷體" w:eastAsia="標楷體" w:hAnsi="標楷體" w:hint="eastAsia"/>
                <w:sz w:val="20"/>
              </w:rPr>
              <w:t>集合全班的小作品，揭示在黑板</w:t>
            </w:r>
            <w:r w:rsidRPr="00E6351E">
              <w:rPr>
                <w:rFonts w:ascii="標楷體" w:eastAsia="標楷體" w:hAnsi="標楷體" w:hint="eastAsia"/>
                <w:sz w:val="20"/>
              </w:rPr>
              <w:lastRenderedPageBreak/>
              <w:t>上，互相欣賞他人的作品。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能試探媒材特性與技法，進行創作。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1-Ⅱ-6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能使用視覺元素與想像力，豐富創作主題。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視E-Ⅱ-2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媒材、技法及工具知能。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1.動態評量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3教師評量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人E3 了解每個人需求的不同，並討論與遵守團體的規則。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人E5 欣賞、包容個別差異並尊重自己與他人的權利。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表演</w:t>
            </w:r>
          </w:p>
          <w:p w:rsidR="001D1253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第五單元　身體魔法師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【活動一】變身物品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教師首先請學生觀察教室裡有哪些物品。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教師提問：「要怎麼用身體表演出一個物品？是表演出形狀還是功能？什麼動作或姿勢可以將物品最主要的功能表現出來呢？」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將學生分成三組，第一組上臺，在教師敲鈴鼓7響的時間內，必須用身體變成一個教室裡的物品。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4.分享與討論：教師和同學討論剛剛的表演。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1-Ⅱ-7</w:t>
            </w:r>
          </w:p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能創作簡短的表演。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表A-Ⅱ-3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生活事件與動作歷程。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1.動態評量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3教師評量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人E5 欣賞、包容個別差異並尊重自己與他人的權利。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十一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音樂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第二單元  走向大自然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【活動二】習唱〈森林裡的小鳥〉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聽唱曲調：教師範唱，請學生先用ㄌㄨ的方式，輕輕哼唱全曲，記得身體不用力，讓人聽起來舒服的聲音。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接唱遊戲：全班分兩組以接唱的方式熟唱全曲。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分組或個別演唱歌曲。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  <w:szCs w:val="20"/>
              </w:rPr>
              <w:t>4.</w:t>
            </w: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認識圓滑線與連結線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  <w:szCs w:val="20"/>
              </w:rPr>
              <w:t>5.</w:t>
            </w: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認識附點四分音符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6.引導學生製作簡易拍子的兩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小節頑固伴奏，為〈綠色的風兒〉伴奏。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能透過聽唱、聽奏及讀譜，建立與展現歌唱及演奏的基本技巧。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音E-Ⅱ-1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多元形式歌曲，如：獨唱、齊唱等。基礎歌唱技巧，如：聲音探索、姿勢等。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1.動態評量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3教師評量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/>
                <w:sz w:val="20"/>
              </w:rPr>
              <w:t>環E2覺知生物生命的美與價值，關懷動、植物的生命。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十一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視覺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第四單元　質感探險家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【活動三】紋路質感印印看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發下不同紙材：教師發下</w:t>
            </w:r>
            <w:r w:rsidRPr="00E6351E">
              <w:rPr>
                <w:rFonts w:ascii="標楷體" w:eastAsia="標楷體" w:hAnsi="標楷體"/>
                <w:sz w:val="20"/>
              </w:rPr>
              <w:t>A5</w:t>
            </w:r>
            <w:r w:rsidRPr="00E6351E">
              <w:rPr>
                <w:rFonts w:ascii="標楷體" w:eastAsia="標楷體" w:hAnsi="標楷體" w:hint="eastAsia"/>
                <w:sz w:val="20"/>
              </w:rPr>
              <w:t>尺寸的影印紙、宣紙，每生數張。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教師示範擦印法：以深色粉蠟筆、鉛筆，在白紙(影印紙、宣紙)上擦印硬幣、樹皮(或其他表面有凹凸紋路、堅固可施力的物品)。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lastRenderedPageBreak/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教師示範壓印法：在調色盤調出單色顏料，用海綿或水彩筆沾顏料，輕壓在樹葉上，將樹葉紋路壓印在圖畫紙。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4.集合全班壓印擦印的小作品，揭示在黑板上，互相欣賞。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能試探媒材特性與技法，進行創作。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1-Ⅱ-6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能使用視覺元素與想像力，豐富創作主題。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視E-Ⅱ-2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媒材、技法及工具知能。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1.動態評量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人E3 了解每個人需求的不同，並討論與遵守團體的規則。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人E5 欣賞、包容個別差</w:t>
            </w:r>
            <w:r w:rsidRPr="00BA6463">
              <w:rPr>
                <w:rFonts w:ascii="標楷體" w:eastAsia="標楷體" w:hAnsi="標楷體" w:hint="eastAsia"/>
                <w:sz w:val="20"/>
              </w:rPr>
              <w:lastRenderedPageBreak/>
              <w:t>異並尊重自己與他人的權利。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十一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表演</w:t>
            </w:r>
          </w:p>
          <w:p w:rsidR="001D1253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第五單元　身體魔法師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【活動二】小小雕塑家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全班兩兩一組，一人為操偶師，一人為偶。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教師示範一個動作，讓操偶師觀察，之後操偶師必須將偶調整成跟教師動作相同。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調整時，操偶師只能在身體或關節處拉一條隱形的線牽引關節，調整姿勢。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4.教師提問並請全班分享與討論：「要怎麼利用關節的隱形線幫助偶調整姿勢？」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1-Ⅱ-7</w:t>
            </w:r>
          </w:p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能創作簡短的表演。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表A-Ⅱ-3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生活事件與動作歷程。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1.動態評量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3教師評量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人E5 欣賞、包容個別差異並尊重自己與他人的權利。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十二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音樂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第二單元  走向大自然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【活動三】欣賞〈數蛤蟆〉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聆聽樂曲：播放梆笛演奏的〈數蛤蟆〉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哼唱曲調：隨四段變奏哼唱曲調，教師說明，四段的曲調、速度、演奏技巧均不相同，但曲調仍為〈數蛤蟆〉。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全班分四組，各代表一段變奏，自創動作，表現這段樂曲的節奏、速度與表情來律動。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4.比較直笛、梆笛與陶笛的音色，並探究三種樂器的外形、材質、演奏方式有何異同。</w:t>
            </w:r>
          </w:p>
        </w:tc>
        <w:tc>
          <w:tcPr>
            <w:tcW w:w="3119" w:type="dxa"/>
            <w:shd w:val="clear" w:color="auto" w:fill="auto"/>
          </w:tcPr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 xml:space="preserve">2-II-1 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能使用音樂語彙、肢體等多元方式，回應聆聽的感受。</w:t>
            </w:r>
          </w:p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 xml:space="preserve">2-II-4 </w:t>
            </w:r>
          </w:p>
          <w:p w:rsidR="001D1253" w:rsidRPr="00BA6463" w:rsidRDefault="001D1253" w:rsidP="006D0B5C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能認識與描述創作背景，體會音樂與生活的關聯。</w:t>
            </w:r>
          </w:p>
        </w:tc>
        <w:tc>
          <w:tcPr>
            <w:tcW w:w="2835" w:type="dxa"/>
            <w:shd w:val="clear" w:color="auto" w:fill="auto"/>
          </w:tcPr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 xml:space="preserve">音A-II-1 </w:t>
            </w:r>
          </w:p>
          <w:p w:rsidR="001D1253" w:rsidRPr="00BA6463" w:rsidRDefault="001D1253" w:rsidP="006D0B5C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器樂曲與聲樂曲，如：獨奏曲、臺灣歌謠、藝術歌曲，以及樂曲之創作背景或歌詞內涵。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1.動態評量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3教師評量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/>
                <w:sz w:val="20"/>
              </w:rPr>
              <w:t>環E2覺知生物生命的美與價值，關懷動、植物的生命。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十二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視覺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第四單元　質感探險家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【活動四】我的質感大怪獸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教師提問：「觀察物品，哪些東西</w:t>
            </w:r>
            <w:r w:rsidRPr="00E6351E">
              <w:rPr>
                <w:rFonts w:ascii="標楷體" w:eastAsia="標楷體" w:hAnsi="標楷體" w:hint="eastAsia"/>
                <w:sz w:val="20"/>
              </w:rPr>
              <w:lastRenderedPageBreak/>
              <w:t>可以擦印、哪些東西可以壓印？」請學生2人一組，在教室、走廊、校園中尋找可擦印或壓印的物件，利用擦印或壓印的方式，將紋路收集在格子中。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各組互相分享觀摩收集紋路的成果。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與同學交換並收集各種不同的紋路紙片，利用收集到的紙片，完成自己的質感大怪獸。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能試探媒材特性與技法，進行創作。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1-Ⅱ-6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能使用視覺元素與想像力，豐富創作主題。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視E-Ⅱ-2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媒材、技法及工具知能。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1.動態評量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人E3 了解每個人需求的</w:t>
            </w:r>
            <w:r w:rsidRPr="00BA6463">
              <w:rPr>
                <w:rFonts w:ascii="標楷體" w:eastAsia="標楷體" w:hAnsi="標楷體" w:hint="eastAsia"/>
                <w:sz w:val="20"/>
              </w:rPr>
              <w:lastRenderedPageBreak/>
              <w:t>不同，並討論與遵守團體的規則。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人E5 欣賞、包容個別差異並尊重自己與他人的權利。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十二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表演</w:t>
            </w:r>
          </w:p>
          <w:p w:rsidR="001D1253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第五單元　身體魔法師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【活動三】雕塑公園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1.教師提問：「如何用定格的畫面表現特定的場所和活動呢？想像如果來到一個雕塑公園，有非常多的雕塑作品你能從這些停格的動作看出他們正在那裡？做什麼？」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兩位雕塑家一起討論出同一個主題，例如：下課時間，並一起為自己的雕像創作出符合主題的動作。雕像可以進行不同的活動，也可以彼此有互動。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3.教師提問並請全班分享。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1-Ⅱ-7</w:t>
            </w:r>
          </w:p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能創作簡短的表演。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表A-Ⅱ-3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生活事件與動作歷程。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1.動態評量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3教師評量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十三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音樂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第二單元  走向大自然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【活動一】習唱〈小星星〉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1.聽唱曲調：教師範唱，請學生先用ㄌㄨ的方式，輕輕哼唱全曲，可逐句引導學生進入歌曲，並且提醒在習唱上、下行音時，腹部可以用力，練習音準和節奏的穩定。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認識ㄉㄛ音：聆聽教師的指令，引導學生在課本的樂譜中，用手指指出ㄉㄛ音的位置。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認識上、下行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4.</w:t>
            </w:r>
            <w:r w:rsidRPr="00E6351E">
              <w:rPr>
                <w:rFonts w:ascii="標楷體" w:eastAsia="標楷體" w:hAnsi="標楷體" w:hint="eastAsia"/>
                <w:sz w:val="20"/>
              </w:rPr>
              <w:t>讓學生分組練習並展演分享。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能透過聽唱、聽奏及讀譜，建立與展現歌唱及演奏的基本技巧。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音E-Ⅱ-1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多元形式歌曲，如：獨唱、齊唱等。基礎歌唱技巧，如：聲音探索、姿勢等。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/>
                <w:sz w:val="20"/>
                <w:szCs w:val="20"/>
              </w:rPr>
              <w:t>音-Ⅱ-2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/>
                <w:sz w:val="20"/>
                <w:szCs w:val="20"/>
              </w:rPr>
              <w:t>簡易節奏樂器、曲調樂器的基礎演奏技巧。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1.觀察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2.教師考評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3.口頭詢問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4.操作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5.動態評量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環E2覺知生物生命的美與價值，關懷動、植物的生命。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十三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視覺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第四單元　質感探險家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lastRenderedPageBreak/>
              <w:t>【活動五】和土做朋友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請學生將土放在兩手手心，依照教師的指令嘗試將陶土揉成球狀、捏成圓錐狀、揉壓成橢圓形。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教師請學生運用手邊的工具，在土板上製造紋路。教師可提醒學生，相同的工具，利用不同的位置和方式，製造出來的紋路也不同，學生可以做各種嘗試。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學生互相欣賞彼此土板上的各種質感，分享這些質感是怎麼製造出來的。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能試探媒材特性與技法，進行</w:t>
            </w: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創作。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1-Ⅱ-6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能使用視覺元素與想像力，豐富創作主題。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視E-Ⅱ-2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媒材、技法及工具知能。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1.動態評量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lastRenderedPageBreak/>
              <w:t>人E3 了解每個人需求的不同，並討論與遵守團體的規則。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人E5 欣賞、包容個別差異並尊重自己與他人的權利。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十三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表演</w:t>
            </w:r>
          </w:p>
          <w:p w:rsidR="001D1253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第五單元　身體魔法師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【活動一】神奇攝影師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教師提問：「如果給你一個場景，裡面可能有哪些人，這些人又在做什麼事呢？例如：攝影師拍了一排在等公車的人，會看到什麼景象呢？」請舉手回答的學生都上來扮演自己描述的人。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請各組同學討論此主題的照片應該有些什麼人物？每個在畫面中的人又在做什麼呢？表情跟動作分別為何？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教師帶領討論。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1-Ⅱ-7</w:t>
            </w:r>
          </w:p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能創作簡短的表演。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表A-Ⅱ-3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生活事件與動作歷程。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1.動態評量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3教師評量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人E5 欣賞、包容個別差異並尊重自己與他人的權利。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十四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音樂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第二單元  走向大自然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【活動二】習唱〈小風鈴〉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1.學生發表自己喜愛的材質音，並描述其音色特質，喜愛的原因。例如：陶製的風鈴，音色柔和低沉，帶給人祥和的感覺。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演唱〈小風鈴〉：聆聽並習唱〈小風鈴〉，並隨歌曲輕輕打拍子。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認識響板與三角鐵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4.將學生分組，練習響板與三角鐵，為〈小風鈴〉進行頑固伴奏。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能透過聽唱、聽奏及讀譜，建立與展現歌唱及演奏的基本技巧。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音E-Ⅱ-1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多元形式歌曲，如：獨唱、齊唱等。基礎歌唱技巧，如：聲音探索、姿勢等。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/>
                <w:sz w:val="20"/>
                <w:szCs w:val="20"/>
              </w:rPr>
              <w:t>音-Ⅱ-2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/>
                <w:sz w:val="20"/>
                <w:szCs w:val="20"/>
              </w:rPr>
              <w:t>簡易節奏樂器、曲調樂器的基礎演奏技巧。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1.動態評量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【戶外教育】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戶</w:t>
            </w:r>
            <w:r w:rsidRPr="00BA6463">
              <w:rPr>
                <w:rFonts w:ascii="標楷體" w:eastAsia="標楷體" w:hAnsi="標楷體"/>
                <w:sz w:val="20"/>
              </w:rPr>
              <w:t>E</w:t>
            </w:r>
            <w:r w:rsidRPr="00BA6463">
              <w:rPr>
                <w:rFonts w:ascii="標楷體" w:eastAsia="標楷體" w:hAnsi="標楷體" w:hint="eastAsia"/>
                <w:sz w:val="20"/>
              </w:rPr>
              <w:t>3善用五官的感知</w:t>
            </w:r>
            <w:r w:rsidRPr="00BA6463">
              <w:rPr>
                <w:rFonts w:ascii="標楷體" w:eastAsia="標楷體" w:hAnsi="標楷體"/>
                <w:sz w:val="20"/>
              </w:rPr>
              <w:t>，</w:t>
            </w:r>
            <w:r w:rsidRPr="00BA6463">
              <w:rPr>
                <w:rFonts w:ascii="標楷體" w:eastAsia="標楷體" w:hAnsi="標楷體" w:hint="eastAsia"/>
                <w:sz w:val="20"/>
              </w:rPr>
              <w:t>培養眼耳鼻舌觸覺及心靈對環境感受的能力</w:t>
            </w:r>
            <w:r w:rsidRPr="00BA6463">
              <w:rPr>
                <w:rFonts w:ascii="標楷體" w:eastAsia="標楷體" w:hAnsi="標楷體"/>
                <w:sz w:val="20"/>
              </w:rPr>
              <w:t>。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474AE2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十四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視覺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第四單元　質感探險家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【活動六】土板大集合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教師示範用棍製作土板。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教師請學生使用陶藝工具、生活小物、手指頭等各種工具，將土板想像成一個奇幻天地，在上面規畫各種紋路花園，進行刻畫、壓印、戳刺等紋路，表現紋路的多元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性與特殊性。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將小組的作品集合，透過有意義的設計排列或是隨機的擺放拼接，形成一件集合創作。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2-Ⅱ-5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能觀察生活物件與藝術作品，並珍視自己與他人的創作。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 xml:space="preserve">2-Ⅱ-7 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能描述自己和他人作品的特徵。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視A-Ⅱ-1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視覺元素、生活之美、視覺聯想。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視A-Ⅱ-2</w:t>
            </w:r>
          </w:p>
          <w:p w:rsidR="001D1253" w:rsidRPr="00BA6463" w:rsidRDefault="001D1253" w:rsidP="00474AE2">
            <w:pPr>
              <w:tabs>
                <w:tab w:val="left" w:pos="570"/>
              </w:tabs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自然物與人造物、藝術作品與藝術家。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1.觀察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adjustRightInd w:val="0"/>
              <w:snapToGrid w:val="0"/>
              <w:spacing w:line="0" w:lineRule="atLeast"/>
              <w:ind w:leftChars="1" w:left="2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人E3 了解每個人需求的不同，並討論與遵守團體的規則。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人E5 欣賞、包容個別差異並尊重自己與他人的權利。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474AE2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十四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表演</w:t>
            </w:r>
          </w:p>
          <w:p w:rsidR="001D1253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第五單元　身體魔法師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【活動二】心情溫度計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1.接續前一堂課的大型情境，教師提問：「如果這個畫面裡有人出現情緒的轉變，周遭的人又會如何反應呢？這個轉變是否會影響整個情境的發展？」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教師找一組還原剛剛的畫面及動作。選一位畫面中重要的角色，並給予一個反差較大的情緒</w:t>
            </w: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請學生一起當導演，把畫面調整成合理的情況。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1-Ⅱ-7</w:t>
            </w:r>
          </w:p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能創作簡短的表演。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表A-Ⅱ-3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生活事件與動作歷程。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1.動態評量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3教師評量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人E5 欣賞、包容個別差異並尊重自己與他人的權利。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474AE2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十五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音樂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第二單元  走向大自然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【活動三】欣賞〈森林狂想曲〉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安靜聆聽：〈森林狂想曲〉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尋找大自然聲響：教師提問：「樂曲中，你聽到了幾種動物的叫聲呢？說出自己熟悉的聲音。」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樂曲解說：教師說明〈森林狂想曲〉的製作過程，這首樂曲是由一群熱愛大自然的專家，結合音樂家，為我們熱愛的土地，精心創作的自然音樂。</w:t>
            </w:r>
          </w:p>
          <w:p w:rsidR="001D1253" w:rsidRPr="00E6351E" w:rsidRDefault="001D1253" w:rsidP="00F84357">
            <w:pPr>
              <w:autoSpaceDE w:val="0"/>
              <w:autoSpaceDN w:val="0"/>
              <w:adjustRightInd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  <w:szCs w:val="20"/>
              </w:rPr>
              <w:t>4.</w:t>
            </w: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t>教師提問並引導學生討論：「我</w:t>
            </w:r>
            <w:r w:rsidRPr="00E6351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們想要怎麼樣的生活環境？如何珍惜我們生活的這片土地？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2-Ⅱ-1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能使用音樂語彙、肢體等多元方式，回應聆聽的感受。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 xml:space="preserve">2-Ⅱ-4 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能認識與描述樂曲創作背景，體會音樂與生活的關聯。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音A-Ⅱ-1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器樂曲與聲樂曲，如：獨奏曲、臺灣歌謠、藝術歌曲，以及樂曲之創作背景或歌詞內涵。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1.學生互評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2.教師考評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3.口頭詢問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4.動態評量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環E2覺知生物生命的美與價值，關懷動、植物的生命。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十五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視覺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第四單元　質感探險家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【活動七】魚形陶板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1.觀察魚類的圖片，畫下設計圖。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在土板上用手沾水，依照設計圖描畫出魚的輪廓，再用切割刀將魚身形切下，剩餘的土當備用土。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刻劃魚的紋路：除了黏貼法，也可以運用上次學過的技巧，以工具來刻劃魚身上、魚鰭上的紋路，增加作品的質感及裝飾。除了平面的陶板，也可以運用學過的技巧，創作立體的作品。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4.</w:t>
            </w:r>
            <w:r w:rsidRPr="00E6351E">
              <w:rPr>
                <w:rFonts w:ascii="標楷體" w:eastAsia="標楷體" w:hAnsi="標楷體" w:hint="eastAsia"/>
                <w:sz w:val="20"/>
              </w:rPr>
              <w:t>作品展示與欣賞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能試探媒材特性與技法，進行創作。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1-Ⅱ-6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能使用視覺元素與想像力，豐富創作主題。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視E-Ⅱ-2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媒材、技法及工具知能。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1.教師考評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人E3 了解每個人需求的不同，並討論與遵守團體的規則。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十五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表演</w:t>
            </w:r>
          </w:p>
          <w:p w:rsidR="001D1253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第五單元　身體魔法師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【活動三】人間百態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1.教師請學生腦中想一個今天看過的人，並提問：「想想當時是什麼情況？他有什麼動作？是什麼表情？請把他演出來。」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邀請三位同學上來示範，教師可以用提問來幫助學生思考表演中可以再加強的地方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3.教師提問並請全班分享與討論：「你覺得哪一組表現得最好？為什麼？他們有什麼優點？你覺得他們的情緒與動作的表現清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楚嗎？」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1-Ⅱ-7</w:t>
            </w:r>
          </w:p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能創作簡短的表演。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表A-Ⅱ-3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生活事件與動作歷程。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1.動態評量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3教師評量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人E5 欣賞、包容個別差異並尊重自己與他人的權利。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十六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音樂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第二單元  走向大自然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【活動一】直笛ㄙㄛ音的習奏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習奏ㄙㄛ音：複習ㄒㄧ、ㄌㄚ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兩音的吹奏，再指導學生ㄙㄛ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音的指法，並熟記指法「0123」。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習奏〈瑪莉有隻小綿羊〉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聽辨正確的笛聲：哪一種笛聲最</w:t>
            </w:r>
            <w:r w:rsidRPr="00E6351E">
              <w:rPr>
                <w:rFonts w:ascii="標楷體" w:eastAsia="標楷體" w:hAnsi="標楷體" w:hint="eastAsia"/>
                <w:sz w:val="20"/>
              </w:rPr>
              <w:lastRenderedPageBreak/>
              <w:t>好聽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4.</w:t>
            </w:r>
            <w:r w:rsidRPr="00E6351E">
              <w:rPr>
                <w:rFonts w:ascii="標楷體" w:eastAsia="標楷體" w:hAnsi="標楷體" w:hint="eastAsia"/>
                <w:sz w:val="20"/>
              </w:rPr>
              <w:t>接奏〈王老先生有塊地〉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5.</w:t>
            </w:r>
            <w:r w:rsidRPr="00E6351E">
              <w:rPr>
                <w:rFonts w:ascii="標楷體" w:eastAsia="標楷體" w:hAnsi="標楷體" w:hint="eastAsia"/>
                <w:sz w:val="20"/>
              </w:rPr>
              <w:t>各組自行設計領奏旋律及接奏旋律，分組上臺表演。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能透過聽唱、聽奏及讀譜，建立與展現歌唱及演奏的基本技巧。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pStyle w:val="Default"/>
              <w:spacing w:line="0" w:lineRule="atLeast"/>
              <w:contextualSpacing/>
              <w:rPr>
                <w:rFonts w:eastAsia="標楷體"/>
                <w:color w:val="auto"/>
                <w:sz w:val="20"/>
                <w:szCs w:val="20"/>
              </w:rPr>
            </w:pPr>
            <w:r w:rsidRPr="00BA6463">
              <w:rPr>
                <w:rFonts w:eastAsia="標楷體"/>
                <w:color w:val="auto"/>
                <w:sz w:val="20"/>
                <w:szCs w:val="20"/>
              </w:rPr>
              <w:t>音E-Ⅱ-2</w:t>
            </w:r>
          </w:p>
          <w:p w:rsidR="001D1253" w:rsidRPr="00BA6463" w:rsidRDefault="001D1253" w:rsidP="00474AE2">
            <w:pPr>
              <w:pStyle w:val="Default"/>
              <w:spacing w:line="0" w:lineRule="atLeast"/>
              <w:contextualSpacing/>
              <w:rPr>
                <w:rFonts w:eastAsia="標楷體"/>
                <w:color w:val="auto"/>
                <w:sz w:val="20"/>
                <w:szCs w:val="20"/>
              </w:rPr>
            </w:pPr>
            <w:r w:rsidRPr="00BA6463">
              <w:rPr>
                <w:rFonts w:eastAsia="標楷體"/>
                <w:color w:val="auto"/>
                <w:sz w:val="20"/>
                <w:szCs w:val="20"/>
              </w:rPr>
              <w:t>簡易節奏樂器、曲調樂器的基礎演奏技巧。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1.觀察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2.操作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3.自陳法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4.教師評量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環E2覺知生物生命的美與價值，關懷動、植物的生命。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十六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視覺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第四單元　質感探險家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【活動八】杯子大變身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教師引導學生觀察課本上的作品圖片，讓學生透過欣賞，學習藝術家如何跳脫物品原本的質感，用另一種材質創作。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教師請學生收集適合貼在紙杯表面的非紙類材料，從各種收集的材料中，選擇一種材料作為紙杯的新外衣。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選擇適合的黏貼工具，例如：膠水、白膠、雙面膠，將材料黏貼到紙杯表面。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4.</w:t>
            </w:r>
            <w:r w:rsidRPr="00E6351E">
              <w:rPr>
                <w:rFonts w:ascii="標楷體" w:eastAsia="標楷體" w:hAnsi="標楷體" w:hint="eastAsia"/>
                <w:sz w:val="20"/>
              </w:rPr>
              <w:t>完成作品後晾乾展示。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能試探媒材特性與技法，進行創作。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1-Ⅱ-6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能使用視覺元素與想像力，豐富創作主題。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視E-Ⅱ-2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媒材、技法及工具知能。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1.教師考評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性E8 了解不同性別者的成就與貢獻。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十六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表演</w:t>
            </w:r>
          </w:p>
          <w:p w:rsidR="001D1253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第五單元　身體魔法師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【活動四】四格漫畫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1.教師先介紹四格漫畫的概念，意即用四格畫面，完整的陳述完一個故事。教師提問：「如果你只有四張圖片就要講完一個故事，你會選哪四個畫面來說故事呢？」2.教師可以選擇一個故事和學生討論該選哪四個畫面把故事說完，並且每個畫面應該是什麼樣子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教師提問並請全班分享與討論。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1-Ⅱ-7</w:t>
            </w:r>
          </w:p>
          <w:p w:rsidR="001D1253" w:rsidRPr="00BA6463" w:rsidRDefault="001D1253" w:rsidP="00474A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能創作簡短的表演。</w:t>
            </w: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表A-Ⅱ-3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生活事件與動作歷程。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1.動態評量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2.學生互評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3教師評量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人E5 欣賞、包容個別差異並尊重自己與他人的權利。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十七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第六單元  GO！GO！運動會</w:t>
            </w:r>
          </w:p>
          <w:p w:rsidR="001D1253" w:rsidRPr="00E6351E" w:rsidRDefault="001D1253" w:rsidP="00F84357">
            <w:pPr>
              <w:pStyle w:val="4123"/>
              <w:tabs>
                <w:tab w:val="clear" w:pos="142"/>
              </w:tabs>
              <w:adjustRightInd w:val="0"/>
              <w:spacing w:line="0" w:lineRule="atLeast"/>
              <w:ind w:left="0" w:right="0" w:firstLine="0"/>
              <w:contextualSpacing/>
              <w:jc w:val="left"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【活動一】運動大猜謎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教師準備幾種運動名稱的籤</w:t>
            </w:r>
            <w:r w:rsidRPr="00E6351E">
              <w:rPr>
                <w:rFonts w:ascii="標楷體" w:eastAsia="標楷體" w:hAnsi="標楷體"/>
                <w:sz w:val="20"/>
              </w:rPr>
              <w:t>(</w:t>
            </w:r>
            <w:r w:rsidRPr="00E6351E">
              <w:rPr>
                <w:rFonts w:ascii="標楷體" w:eastAsia="標楷體" w:hAnsi="標楷體" w:hint="eastAsia"/>
                <w:sz w:val="20"/>
              </w:rPr>
              <w:t>例如：跑步、投籃、打棒球、舉重、射箭、打高爾夫球、滑雪、擲鉛球等)，請每組派一位小朋友上臺，教師抽籤請他們上臺表演抽到的運動，請臺下學生猜猜看是什麼？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lastRenderedPageBreak/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教師請</w:t>
            </w:r>
            <w:r w:rsidRPr="00E6351E">
              <w:rPr>
                <w:rFonts w:ascii="標楷體" w:eastAsia="標楷體" w:hAnsi="標楷體"/>
                <w:sz w:val="20"/>
              </w:rPr>
              <w:t>1</w:t>
            </w:r>
            <w:r w:rsidRPr="00E6351E">
              <w:rPr>
                <w:rFonts w:ascii="標楷體" w:eastAsia="標楷體" w:hAnsi="標楷體" w:hint="eastAsia"/>
                <w:sz w:val="20"/>
              </w:rPr>
              <w:t>～</w:t>
            </w:r>
            <w:r w:rsidRPr="00E6351E">
              <w:rPr>
                <w:rFonts w:ascii="標楷體" w:eastAsia="標楷體" w:hAnsi="標楷體"/>
                <w:sz w:val="20"/>
              </w:rPr>
              <w:t>2</w:t>
            </w:r>
            <w:r w:rsidRPr="00E6351E">
              <w:rPr>
                <w:rFonts w:ascii="標楷體" w:eastAsia="標楷體" w:hAnsi="標楷體" w:hint="eastAsia"/>
                <w:sz w:val="20"/>
              </w:rPr>
              <w:t>位學生上臺，請他用自己的身體模仿一下照片中的手或腳的動作。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教師提問：「你覺得這個動作是在進行哪一種運動？為什麼？你是如何判斷的？進行不同的運動時，四肢和身體的姿勢有哪些不同？」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4.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教師揭示運動項目的正確答案，並提問：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(1)在這個運動中，除了手、腳之外，其他身體的部分會是怎樣的姿勢？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(2)手、腳為什麼需要擺出這樣的姿勢？是為了達成什麼樣的目的？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5.教師提問並請全班分享與討論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【活動二】關節大解密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觀察及討論四肢的連接及粗細變化。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2.教師提問：「觀察木頭人的手、腳，大致各分為哪幾節？」(手：上手臂、下手臂、手掌；腳：大腿、小腿、腳掌)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3.教師提問：「肢體和肢體連接的部分，有一些小圈圈又是什麼呢？」(關節)3.教師提問：「關節有什麼用處？」(讓肢體可以彎曲、旋轉)</w:t>
            </w:r>
          </w:p>
          <w:p w:rsidR="001D1253" w:rsidRPr="00E6351E" w:rsidRDefault="001D1253" w:rsidP="00F84357">
            <w:pPr>
              <w:pStyle w:val="4123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4.利用附件模仿課本上木頭人的動作。</w:t>
            </w:r>
          </w:p>
        </w:tc>
        <w:tc>
          <w:tcPr>
            <w:tcW w:w="3119" w:type="dxa"/>
            <w:shd w:val="clear" w:color="auto" w:fill="auto"/>
          </w:tcPr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1-II-2 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能探索視覺元素，並表達自我感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受與想像。</w:t>
            </w:r>
          </w:p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 xml:space="preserve">1-II-3 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能試探媒材特性與技法，進行創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作。</w:t>
            </w:r>
          </w:p>
        </w:tc>
        <w:tc>
          <w:tcPr>
            <w:tcW w:w="2835" w:type="dxa"/>
            <w:shd w:val="clear" w:color="auto" w:fill="auto"/>
          </w:tcPr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視E-II-1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色彩感知、造形與空間的探索。</w:t>
            </w:r>
          </w:p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視E-II-3</w:t>
            </w:r>
          </w:p>
          <w:p w:rsidR="001D1253" w:rsidRPr="00BA6463" w:rsidRDefault="001D1253" w:rsidP="006D0B5C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點線面創作體驗、平面與立體創作、聯想創作。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1.操作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2.教師評量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3.學生互評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/>
                <w:sz w:val="20"/>
              </w:rPr>
              <w:t>人E5欣賞、包容個別差異並尊重自己與他人的權利。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十八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第六單元  GO！GO！運動會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【活動三】欣賞運動中的人物作品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請學生觀察藝術家是如何表現運動肢體的美感。教師提問：「畫面中的人物是在進行何種運動？」(擲鐵餅、打高爾夫球)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2.藝術家作品欣賞與討論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(1)林良材《高爾夫》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(2)米隆《擲鐵餅者》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3.教師提問：「你能從作品的那些地方感覺到人物表現出的力量？」(肌</w:t>
            </w:r>
            <w:r w:rsidRPr="00E6351E">
              <w:rPr>
                <w:rFonts w:ascii="標楷體" w:eastAsia="標楷體" w:hAnsi="標楷體" w:hint="eastAsia"/>
                <w:sz w:val="20"/>
              </w:rPr>
              <w:lastRenderedPageBreak/>
              <w:t>肉很緊繃、身體動態的姿勢)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【活動四】創作運動中的人物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創作運動中的人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2.以2根毛根為一組，互相扭轉並固定，完成軀幹和雙腳的骨架。3.再將另外2根毛根用扭轉的方式固定在適當的位置，完成雙手的骨架。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4.用剪刀在保麗龍球上戳洞，並把保麗龍球固定在毛根上。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5.利用其他毛根或材料裝飾衣服或道具。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6.在保麗龍球上描繪表情和五官。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7.調整運動的姿勢。增加底部的重量，或是增加作品的支撐點，可用保麗龍膠固定在紙板上，讓作品站得更穩！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8.</w:t>
            </w:r>
            <w:r w:rsidRPr="00E6351E">
              <w:rPr>
                <w:rFonts w:ascii="標楷體" w:eastAsia="標楷體" w:hAnsi="標楷體" w:hint="eastAsia"/>
                <w:sz w:val="20"/>
              </w:rPr>
              <w:t>請學生將創作的雕塑擺在一起，與同學合作布置出運動會的場景。讓全班自由發表「最喜歡的」、「最特別的」、「最難做的」、「裝飾最豐富的」等作品。</w:t>
            </w:r>
          </w:p>
        </w:tc>
        <w:tc>
          <w:tcPr>
            <w:tcW w:w="3119" w:type="dxa"/>
            <w:shd w:val="clear" w:color="auto" w:fill="auto"/>
          </w:tcPr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1-II-2 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能探索視覺元素，並表達自我感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受與想像。</w:t>
            </w:r>
          </w:p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 xml:space="preserve">1-II-3 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能試探媒材特性與技法，進行創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作。</w:t>
            </w:r>
          </w:p>
        </w:tc>
        <w:tc>
          <w:tcPr>
            <w:tcW w:w="2835" w:type="dxa"/>
            <w:shd w:val="clear" w:color="auto" w:fill="auto"/>
          </w:tcPr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視E-II-1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色彩感知、造形與空間的探索。</w:t>
            </w:r>
          </w:p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視E-II-3</w:t>
            </w:r>
          </w:p>
          <w:p w:rsidR="001D1253" w:rsidRPr="00BA6463" w:rsidRDefault="001D1253" w:rsidP="006D0B5C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點線面創作體驗、平面與立體創作、聯想創作。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1.操作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2.教師評量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3.學生互評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/>
                <w:sz w:val="20"/>
              </w:rPr>
              <w:t>人E5欣賞、包容個別差異並尊重自己與他人的權利。</w:t>
            </w:r>
          </w:p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十九</w:t>
            </w: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第六單元  GO！GO！運動會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【活動五】慢慢運動會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教師展示運動會照片，並請同學集思廣益，說說運動會中可能會有的運動項目。教師可以準備不同規模的運動會照片，例如：學校的運動會、全國運動會、冬季奧運、奧運等。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教師提問：「運動會中你最喜歡哪個運動？可以用慢動作表演這個運動嗎？」全班同學輪流上臺，用慢動作表演一項「運動」，讓臺下觀眾猜，猜對即可下臺換下一位。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若此項運動需要使用運動器材，請模擬實際運動使用的過程，動作做得越仔細越好。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4.教師提問並請全班分享與討論：「剛剛的分組表演中，哪個運動讓你</w:t>
            </w:r>
            <w:r w:rsidRPr="00E6351E">
              <w:rPr>
                <w:rFonts w:ascii="標楷體" w:eastAsia="標楷體" w:hAnsi="標楷體" w:hint="eastAsia"/>
                <w:sz w:val="20"/>
              </w:rPr>
              <w:lastRenderedPageBreak/>
              <w:t>最印象深刻？為什麼？你覺得哪一項運動最難？為什麼？有什麼動作可以讓觀眾更容易理解嗎？」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【活動六】情緒滿點運動員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請同學回想剛剛表演的運動，教師提問：「剛剛的停格畫面中有哪些運動員？他們在做什麼？如果加上一個情緒，你能設想出一個合理的情境，把這個情緒加入這個運動中嗎？」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教師提供情緒籤條，例如：興奮、沮喪、緊張、懊惱、開心、生氣等。抽到的情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3.先透過團體討論引導同學發想情境，之後讓學生兩兩一組，每組抽籤後給予同學時間討論、排練再呈現。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MS Gothic" w:eastAsia="MS Gothic" w:hAnsi="MS Gothic" w:cs="MS Gothic" w:hint="eastAsia"/>
                <w:sz w:val="20"/>
              </w:rPr>
              <w:t>㈣</w:t>
            </w:r>
            <w:r w:rsidRPr="00E6351E">
              <w:rPr>
                <w:rFonts w:ascii="標楷體" w:eastAsia="標楷體" w:hAnsi="標楷體" w:hint="eastAsia"/>
                <w:sz w:val="20"/>
              </w:rPr>
              <w:t>教師提問：「剛剛的表演中，你覺得他們的情緒是什麼？還可以加入其他人嗎？」教師挑選一組上臺，並邀請臺下觀眾加入這個畫面並一起用慢動作呈現。</w:t>
            </w:r>
          </w:p>
        </w:tc>
        <w:tc>
          <w:tcPr>
            <w:tcW w:w="3119" w:type="dxa"/>
            <w:shd w:val="clear" w:color="auto" w:fill="auto"/>
          </w:tcPr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1-II-4 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能感知、探索與表現表演藝術的元素和形式。</w:t>
            </w:r>
          </w:p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 xml:space="preserve">1-II-5 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能依據引導，感知與探索音樂元素，嘗試簡易的即興，展現對創作的興趣。</w:t>
            </w:r>
          </w:p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 xml:space="preserve">1-II-7 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能創作簡短的表演。</w:t>
            </w:r>
          </w:p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 xml:space="preserve">3-II-5 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能透過藝術表現形式，認識與探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索群己關係及互動。</w:t>
            </w:r>
          </w:p>
        </w:tc>
        <w:tc>
          <w:tcPr>
            <w:tcW w:w="2835" w:type="dxa"/>
            <w:shd w:val="clear" w:color="auto" w:fill="auto"/>
          </w:tcPr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表E-II-1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人聲、動作與空間元素和表現形式。</w:t>
            </w:r>
          </w:p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表A-II-1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聲音、動作與劇情的基本元素。</w:t>
            </w:r>
          </w:p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表A-II-3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生活事件與動作歷程。</w:t>
            </w:r>
          </w:p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表P-II-2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各類形式的表演藝術活動。</w:t>
            </w:r>
          </w:p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表P-II-4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劇場遊戲、即興活動、角色扮演。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1.動態評量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2.教師評量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3.學生互評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4.互相討論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/>
                <w:sz w:val="20"/>
              </w:rPr>
              <w:t>人E5欣賞、包容個別差異並尊重自己與他人的權利。</w:t>
            </w:r>
          </w:p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65" w:left="736" w:rightChars="10" w:right="24"/>
              <w:rPr>
                <w:rFonts w:ascii="標楷體" w:eastAsia="標楷體" w:hAnsi="標楷體"/>
                <w:sz w:val="20"/>
              </w:rPr>
            </w:pPr>
          </w:p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第廿週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第六單元  GO！GO！運動會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【活動七】我是播報員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教師請同學回憶上一堂做了什麼，看到那些運動的畫面？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教師將上一堂的表演加上突發狀況</w:t>
            </w:r>
            <w:r w:rsidRPr="00E6351E">
              <w:rPr>
                <w:rFonts w:ascii="標楷體" w:eastAsia="標楷體" w:hAnsi="標楷體"/>
                <w:sz w:val="20"/>
              </w:rPr>
              <w:t>(</w:t>
            </w:r>
            <w:r w:rsidRPr="00E6351E">
              <w:rPr>
                <w:rFonts w:ascii="標楷體" w:eastAsia="標楷體" w:hAnsi="標楷體" w:hint="eastAsia"/>
                <w:sz w:val="20"/>
              </w:rPr>
              <w:t>例如：籃球比賽中，籃球員突然暈倒；舉重選手被蟑螂嚇到，導致輸了比賽；游泳選手努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力衝刺)，請教師發揮創意，依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同學上一堂設計出的活動給予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同的狀況。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教師提問：「如果你是播報員，要怎麼描述現場狀況給觀眾聽呢？」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【活動一】習唱〈加油歌〉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聆聽〈加油歌〉，以打拍子的方式再次聆聽，再加入鼻音或「ㄌㄨ」音哼唱熟悉旋律。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以師生接唱的方式進行歌曲習</w:t>
            </w:r>
            <w:r w:rsidRPr="00E6351E">
              <w:rPr>
                <w:rFonts w:ascii="標楷體" w:eastAsia="標楷體" w:hAnsi="標楷體" w:hint="eastAsia"/>
                <w:sz w:val="20"/>
              </w:rPr>
              <w:lastRenderedPageBreak/>
              <w:t>唱，例如：學生只唱「嘿唷」、「歡呼」、「加油」、「得第一」。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3.一起朗誦歌詞後，進行完整的歌曲演唱。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4.</w:t>
            </w:r>
            <w:r w:rsidRPr="00E6351E">
              <w:rPr>
                <w:rFonts w:ascii="標楷體" w:eastAsia="標楷體" w:hAnsi="標楷體" w:hint="eastAsia"/>
                <w:sz w:val="20"/>
              </w:rPr>
              <w:t>介紹「愛的鼓勵」與其他國家或地方的特殊歡呼節奏，教師先拍奏讓學生一起聆聽，再讓學生分組拍奏練習。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【活動二】我們的歡呼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1.請學生個別按照挑戰二的說明，進行四小節的創作，並嘗試運用二線譜的記譜方式記錄。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2.自己拍拍看，試試這樣的記譜方式，別人是否看得懂？需要再調整嗎？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3.設計運用兩種不同的聲響，例如：拍手、踏腳、拍大腿、彈指、彈舌、拍桌子或運用物品、樂器發出來的聲音等皆可，聲音較高的通常寫在上面那一條線，代表高音的節奏；較低的聲音通常寫在下面那一條線，代表低音的節奏。</w:t>
            </w:r>
          </w:p>
        </w:tc>
        <w:tc>
          <w:tcPr>
            <w:tcW w:w="3119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能透過聽唱、聽奏及讀譜，建立與展現歌唱及演奏的基本技巧。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1-Ⅱ-5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能依據引導，感知與探索音樂元素，嘗試簡易的即興，展現對創作的興趣。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1-II-7 能創作簡短的表演。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音E-Ⅱ-1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多元形式歌曲，如：獨唱、齊唱等。基礎歌唱技巧，如：聲音探索、姿勢等。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音E-Ⅱ-3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讀譜方式，如：五線譜、唱名法、拍號等。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音E-Ⅱ-4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音樂元素，如：節奏、力度、色彩感知、造形與空間的探索。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音P-Ⅱ-2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音樂與生活。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1.動態評量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2.教師評量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3.學生互評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4.互相討論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/>
                <w:sz w:val="20"/>
              </w:rPr>
              <w:t>人E5欣賞、包容個別差異並尊重自己與他人的權利。</w:t>
            </w:r>
          </w:p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【國際教育】</w:t>
            </w:r>
          </w:p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國 E5 體認國際文化的多樣性。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1D1253" w:rsidRPr="00CF3026" w:rsidTr="006D0B5C">
        <w:tc>
          <w:tcPr>
            <w:tcW w:w="1101" w:type="dxa"/>
            <w:shd w:val="clear" w:color="auto" w:fill="auto"/>
            <w:vAlign w:val="center"/>
          </w:tcPr>
          <w:p w:rsidR="001D1253" w:rsidRPr="00585D93" w:rsidRDefault="001D1253" w:rsidP="007E05C7">
            <w:pPr>
              <w:ind w:left="400" w:hanging="4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85D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第廿一週</w:t>
            </w:r>
          </w:p>
        </w:tc>
        <w:tc>
          <w:tcPr>
            <w:tcW w:w="3260" w:type="dxa"/>
            <w:shd w:val="clear" w:color="auto" w:fill="auto"/>
          </w:tcPr>
          <w:p w:rsidR="001D1253" w:rsidRPr="00E6351E" w:rsidRDefault="001D1253" w:rsidP="00F84357">
            <w:pPr>
              <w:pStyle w:val="4123"/>
              <w:tabs>
                <w:tab w:val="clear" w:pos="142"/>
                <w:tab w:val="left" w:pos="-116"/>
              </w:tabs>
              <w:adjustRightInd w:val="0"/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第六單元  GO！GO！運動會</w:t>
            </w:r>
          </w:p>
          <w:p w:rsidR="001D1253" w:rsidRPr="00E6351E" w:rsidRDefault="001D1253" w:rsidP="00F84357">
            <w:pPr>
              <w:pStyle w:val="5"/>
              <w:tabs>
                <w:tab w:val="clear" w:pos="329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【活動三】習唱〈活力啦啦隊〉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1.習唱〈活力啦啦隊〉，教師範唱，先用「啦」範唱全曲，再逐句範唱，可運用模仿唱、重複唱、接力唱、兩組競賽對抗唱的方式，熟練歌曲旋律與歌詞。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2.教師提問：「演唱〈活力啦啦隊〉時，你發現譜例中哪裡出現了重複的樂句？這些樂句要怎麼唱才有變化？」(例如：在力度上做大小聲的變化)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3.選出兩種音色演奏班級歡呼節奏，試試看效果，可以再讓學生討論做調整。</w:t>
            </w:r>
          </w:p>
          <w:p w:rsidR="001D1253" w:rsidRPr="00E6351E" w:rsidRDefault="001D1253" w:rsidP="00F84357">
            <w:pPr>
              <w:pStyle w:val="5"/>
              <w:tabs>
                <w:tab w:val="clear" w:pos="329"/>
              </w:tabs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【活動四】呼呼哈哈我最棒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1.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教師播放振奮的音樂或由全班一</w:t>
            </w:r>
            <w:r w:rsidRPr="00E6351E">
              <w:rPr>
                <w:rFonts w:ascii="標楷體" w:eastAsia="標楷體" w:hAnsi="標楷體" w:hint="eastAsia"/>
                <w:sz w:val="20"/>
              </w:rPr>
              <w:lastRenderedPageBreak/>
              <w:t>起演唱〈活力啦啦隊〉，讓同學跟隨音樂在教室隨意走動及配合音樂做動作。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2.</w:t>
            </w:r>
            <w:r w:rsidRPr="00E6351E">
              <w:rPr>
                <w:rFonts w:ascii="標楷體" w:eastAsia="標楷體" w:hAnsi="標楷體" w:hint="eastAsia"/>
                <w:sz w:val="20"/>
              </w:rPr>
              <w:t>教師提問：「動作要如何搭配聲音？哪些動作讓人有振奮的感覺？多人的隊形，有什麼要注意的？」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3.</w:t>
            </w:r>
            <w:r w:rsidRPr="00E6351E">
              <w:rPr>
                <w:rFonts w:ascii="標楷體" w:eastAsia="標楷體" w:hAnsi="標楷體" w:hint="eastAsia"/>
                <w:sz w:val="20"/>
              </w:rPr>
              <w:t>請全班學生坐下，教師播放剛剛的各段音樂，請學生回憶剛剛的動作，並搭配音樂試著做出不一樣的動作。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cs="MS Gothic" w:hint="eastAsia"/>
                <w:sz w:val="20"/>
              </w:rPr>
              <w:t>4.</w:t>
            </w:r>
            <w:r w:rsidRPr="00E6351E">
              <w:rPr>
                <w:rFonts w:ascii="標楷體" w:eastAsia="標楷體" w:hAnsi="標楷體" w:hint="eastAsia"/>
                <w:sz w:val="20"/>
              </w:rPr>
              <w:t>全班學生一起做這幾個動作，或可以分小組輪流做不同的動作。</w:t>
            </w:r>
          </w:p>
          <w:p w:rsidR="001D1253" w:rsidRPr="00E6351E" w:rsidRDefault="001D1253" w:rsidP="00F84357">
            <w:pPr>
              <w:pStyle w:val="5"/>
              <w:adjustRightInd w:val="0"/>
              <w:spacing w:line="0" w:lineRule="atLeast"/>
              <w:ind w:left="0" w:right="0" w:firstLine="0"/>
              <w:contextualSpacing/>
              <w:rPr>
                <w:rFonts w:ascii="標楷體" w:eastAsia="標楷體" w:hAnsi="標楷體"/>
                <w:sz w:val="20"/>
              </w:rPr>
            </w:pPr>
            <w:r w:rsidRPr="00E6351E">
              <w:rPr>
                <w:rFonts w:ascii="標楷體" w:eastAsia="標楷體" w:hAnsi="標楷體" w:hint="eastAsia"/>
                <w:sz w:val="20"/>
              </w:rPr>
              <w:t>5.教師提問並請全班分享與討論：「你覺得哪一組的動作和聲音配合得最好？為什麼？他們有什麼優點？」</w:t>
            </w:r>
          </w:p>
        </w:tc>
        <w:tc>
          <w:tcPr>
            <w:tcW w:w="3119" w:type="dxa"/>
            <w:shd w:val="clear" w:color="auto" w:fill="auto"/>
          </w:tcPr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1-II-4 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能感知、探索與表現表演藝術的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元素和形式。</w:t>
            </w:r>
          </w:p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1-II-5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 xml:space="preserve"> 能依據引導，感知與探索音樂元素，嘗試簡易的即興，展現對創作的興趣。</w:t>
            </w:r>
          </w:p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 xml:space="preserve">1-II-7 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能創作簡短的表演。</w:t>
            </w:r>
          </w:p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 xml:space="preserve">3-II-5 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能透過藝術表現形式，認識與探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索群己關係及互動。</w:t>
            </w:r>
          </w:p>
        </w:tc>
        <w:tc>
          <w:tcPr>
            <w:tcW w:w="2835" w:type="dxa"/>
            <w:shd w:val="clear" w:color="auto" w:fill="auto"/>
          </w:tcPr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表E-II-1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人聲、動作與空間元素和表現形式。</w:t>
            </w:r>
          </w:p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表A-II-1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聲音、動作與劇情的基本元素。</w:t>
            </w:r>
          </w:p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表A-II-3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生活事件與動作歷程。</w:t>
            </w:r>
          </w:p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表P-II-2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各類形式的表演藝術活動。</w:t>
            </w:r>
          </w:p>
          <w:p w:rsidR="001D125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表P-II-4</w:t>
            </w:r>
          </w:p>
          <w:p w:rsidR="001D1253" w:rsidRPr="00BA6463" w:rsidRDefault="001D1253" w:rsidP="00474AE2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A6463">
              <w:rPr>
                <w:rFonts w:ascii="標楷體" w:eastAsia="標楷體" w:hAnsi="標楷體" w:hint="eastAsia"/>
                <w:sz w:val="20"/>
                <w:szCs w:val="20"/>
              </w:rPr>
              <w:t>劇場遊戲、即興活動、角色扮演。</w:t>
            </w:r>
          </w:p>
        </w:tc>
        <w:tc>
          <w:tcPr>
            <w:tcW w:w="1275" w:type="dxa"/>
            <w:shd w:val="clear" w:color="auto" w:fill="auto"/>
          </w:tcPr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1.動態評量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2.教師評量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3.學生互評</w:t>
            </w:r>
          </w:p>
          <w:p w:rsidR="001D1253" w:rsidRPr="00BA6463" w:rsidRDefault="001D1253" w:rsidP="00474AE2">
            <w:pPr>
              <w:pStyle w:val="4123"/>
              <w:tabs>
                <w:tab w:val="clear" w:pos="142"/>
              </w:tabs>
              <w:adjustRightInd w:val="0"/>
              <w:snapToGrid w:val="0"/>
              <w:spacing w:line="0" w:lineRule="atLeast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4.互相討論</w:t>
            </w:r>
          </w:p>
        </w:tc>
        <w:tc>
          <w:tcPr>
            <w:tcW w:w="1422" w:type="dxa"/>
            <w:shd w:val="clear" w:color="auto" w:fill="auto"/>
          </w:tcPr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  <w:r w:rsidRPr="00BA6463">
              <w:rPr>
                <w:rFonts w:ascii="標楷體" w:eastAsia="標楷體" w:hAnsi="標楷體"/>
                <w:sz w:val="20"/>
              </w:rPr>
              <w:t>人E5欣賞、包容個別差異並尊重自己與他人的權利。</w:t>
            </w:r>
          </w:p>
          <w:p w:rsidR="001D1253" w:rsidRPr="00BA6463" w:rsidRDefault="001D1253" w:rsidP="00474AE2">
            <w:pPr>
              <w:pStyle w:val="5"/>
              <w:adjustRightInd w:val="0"/>
              <w:snapToGrid w:val="0"/>
              <w:spacing w:line="0" w:lineRule="atLeast"/>
              <w:ind w:leftChars="10" w:left="24" w:rightChars="10" w:right="24" w:firstLine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1D1253" w:rsidRPr="00CF3026" w:rsidRDefault="001D1253" w:rsidP="006943AE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</w:tbl>
    <w:p w:rsidR="006943AE" w:rsidRDefault="006943AE" w:rsidP="006943AE">
      <w:pPr>
        <w:snapToGrid w:val="0"/>
        <w:spacing w:line="480" w:lineRule="atLeast"/>
        <w:ind w:left="425"/>
        <w:jc w:val="both"/>
        <w:rPr>
          <w:rFonts w:ascii="標楷體" w:eastAsia="標楷體" w:hAnsi="標楷體"/>
          <w:color w:val="FF0000"/>
        </w:rPr>
      </w:pPr>
    </w:p>
    <w:sectPr w:rsidR="006943AE" w:rsidSect="006943AE">
      <w:pgSz w:w="16838" w:h="11906" w:orient="landscape" w:code="9"/>
      <w:pgMar w:top="851" w:right="1134" w:bottom="851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541" w:rsidRDefault="009A3541" w:rsidP="00BC2449">
      <w:r>
        <w:separator/>
      </w:r>
    </w:p>
  </w:endnote>
  <w:endnote w:type="continuationSeparator" w:id="0">
    <w:p w:rsidR="009A3541" w:rsidRDefault="009A3541" w:rsidP="00BC2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541" w:rsidRDefault="009A3541" w:rsidP="00BC2449">
      <w:r>
        <w:separator/>
      </w:r>
    </w:p>
  </w:footnote>
  <w:footnote w:type="continuationSeparator" w:id="0">
    <w:p w:rsidR="009A3541" w:rsidRDefault="009A3541" w:rsidP="00BC24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20B98"/>
    <w:multiLevelType w:val="hybridMultilevel"/>
    <w:tmpl w:val="DC507762"/>
    <w:lvl w:ilvl="0" w:tplc="D8F4B172">
      <w:start w:val="108"/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">
    <w:nsid w:val="12533C68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6FE7511A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3AE"/>
    <w:rsid w:val="00025BF3"/>
    <w:rsid w:val="000B37B1"/>
    <w:rsid w:val="000E2D33"/>
    <w:rsid w:val="000F12DA"/>
    <w:rsid w:val="00107C44"/>
    <w:rsid w:val="00165D27"/>
    <w:rsid w:val="001B566D"/>
    <w:rsid w:val="001D1253"/>
    <w:rsid w:val="00205A52"/>
    <w:rsid w:val="002D10C9"/>
    <w:rsid w:val="002D74D6"/>
    <w:rsid w:val="00331907"/>
    <w:rsid w:val="003946DC"/>
    <w:rsid w:val="003B62B5"/>
    <w:rsid w:val="003F67EC"/>
    <w:rsid w:val="004149F2"/>
    <w:rsid w:val="004336C9"/>
    <w:rsid w:val="00474AE2"/>
    <w:rsid w:val="004C13E1"/>
    <w:rsid w:val="004F40BF"/>
    <w:rsid w:val="004F7116"/>
    <w:rsid w:val="00570F77"/>
    <w:rsid w:val="0060477F"/>
    <w:rsid w:val="006943AE"/>
    <w:rsid w:val="006D0B5C"/>
    <w:rsid w:val="00723067"/>
    <w:rsid w:val="00731D53"/>
    <w:rsid w:val="00742ED6"/>
    <w:rsid w:val="007E05C7"/>
    <w:rsid w:val="00846AE7"/>
    <w:rsid w:val="008A0EE4"/>
    <w:rsid w:val="008A722B"/>
    <w:rsid w:val="00937CE5"/>
    <w:rsid w:val="00964E4B"/>
    <w:rsid w:val="009A3541"/>
    <w:rsid w:val="00A01652"/>
    <w:rsid w:val="00AF3409"/>
    <w:rsid w:val="00B17D40"/>
    <w:rsid w:val="00B407C5"/>
    <w:rsid w:val="00BA5743"/>
    <w:rsid w:val="00BA6463"/>
    <w:rsid w:val="00BB6165"/>
    <w:rsid w:val="00BC2449"/>
    <w:rsid w:val="00BF704A"/>
    <w:rsid w:val="00C20C8B"/>
    <w:rsid w:val="00C3236D"/>
    <w:rsid w:val="00C32709"/>
    <w:rsid w:val="00CF2F60"/>
    <w:rsid w:val="00CF3026"/>
    <w:rsid w:val="00D33B0F"/>
    <w:rsid w:val="00D81608"/>
    <w:rsid w:val="00DD3122"/>
    <w:rsid w:val="00E76B7E"/>
    <w:rsid w:val="00EC4DD4"/>
    <w:rsid w:val="00F6254E"/>
    <w:rsid w:val="00F84357"/>
    <w:rsid w:val="00FA4BE1"/>
    <w:rsid w:val="00FE6231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6249963-8EAF-4AE9-ADA1-B0B4B6200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3AE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3AE"/>
    <w:pPr>
      <w:ind w:leftChars="200" w:left="480"/>
    </w:pPr>
  </w:style>
  <w:style w:type="table" w:styleId="a4">
    <w:name w:val="Table Grid"/>
    <w:basedOn w:val="a1"/>
    <w:uiPriority w:val="39"/>
    <w:rsid w:val="006943AE"/>
    <w:pPr>
      <w:ind w:firstLine="23"/>
      <w:jc w:val="both"/>
    </w:pPr>
    <w:rPr>
      <w:rFonts w:ascii="Times New Roman" w:hAnsi="Times New Roman"/>
      <w:color w:val="00000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C24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BC2449"/>
    <w:rPr>
      <w:rFonts w:ascii="Times New Roman" w:hAnsi="Times New Roman"/>
      <w:kern w:val="2"/>
    </w:rPr>
  </w:style>
  <w:style w:type="paragraph" w:styleId="a7">
    <w:name w:val="footer"/>
    <w:basedOn w:val="a"/>
    <w:link w:val="a8"/>
    <w:uiPriority w:val="99"/>
    <w:unhideWhenUsed/>
    <w:rsid w:val="00BC24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BC2449"/>
    <w:rPr>
      <w:rFonts w:ascii="Times New Roman" w:hAnsi="Times New Roman"/>
      <w:kern w:val="2"/>
    </w:rPr>
  </w:style>
  <w:style w:type="paragraph" w:customStyle="1" w:styleId="Default">
    <w:name w:val="Default"/>
    <w:rsid w:val="000B37B1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customStyle="1" w:styleId="1">
    <w:name w:val="1.標題文字"/>
    <w:basedOn w:val="a"/>
    <w:rsid w:val="00846AE7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4123">
    <w:name w:val="4.【教學目標】內文字（1.2.3.）"/>
    <w:basedOn w:val="a9"/>
    <w:rsid w:val="00D81608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9">
    <w:name w:val="Plain Text"/>
    <w:basedOn w:val="a"/>
    <w:link w:val="aa"/>
    <w:uiPriority w:val="99"/>
    <w:semiHidden/>
    <w:unhideWhenUsed/>
    <w:rsid w:val="00D81608"/>
    <w:rPr>
      <w:rFonts w:ascii="細明體" w:eastAsia="細明體" w:hAnsi="Courier New" w:cs="Courier New"/>
    </w:rPr>
  </w:style>
  <w:style w:type="character" w:customStyle="1" w:styleId="aa">
    <w:name w:val="純文字 字元"/>
    <w:link w:val="a9"/>
    <w:uiPriority w:val="99"/>
    <w:semiHidden/>
    <w:rsid w:val="00D81608"/>
    <w:rPr>
      <w:rFonts w:ascii="細明體" w:eastAsia="細明體" w:hAnsi="Courier New" w:cs="Courier New"/>
      <w:kern w:val="2"/>
      <w:sz w:val="24"/>
      <w:szCs w:val="24"/>
    </w:rPr>
  </w:style>
  <w:style w:type="paragraph" w:customStyle="1" w:styleId="5">
    <w:name w:val="5.【十大能力指標】內文字（一、二、三、）"/>
    <w:basedOn w:val="a"/>
    <w:rsid w:val="00FE6231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59847-D60A-46E8-B74D-4DE07F93B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24</Pages>
  <Words>2882</Words>
  <Characters>16434</Characters>
  <Application>Microsoft Office Word</Application>
  <DocSecurity>0</DocSecurity>
  <Lines>136</Lines>
  <Paragraphs>38</Paragraphs>
  <ScaleCrop>false</ScaleCrop>
  <Company/>
  <LinksUpToDate>false</LinksUpToDate>
  <CharactersWithSpaces>19278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林佳慧</dc:creator>
  <cp:keywords/>
  <cp:lastModifiedBy>Windows 使用者</cp:lastModifiedBy>
  <cp:revision>4</cp:revision>
  <dcterms:created xsi:type="dcterms:W3CDTF">2021-07-04T18:36:00Z</dcterms:created>
  <dcterms:modified xsi:type="dcterms:W3CDTF">2021-07-10T12:11:00Z</dcterms:modified>
</cp:coreProperties>
</file>