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265" w:rsidRPr="00C666E6" w:rsidRDefault="009C5265">
      <w:pPr>
        <w:tabs>
          <w:tab w:val="left" w:pos="2160"/>
        </w:tabs>
        <w:spacing w:line="440" w:lineRule="exact"/>
        <w:jc w:val="center"/>
        <w:rPr>
          <w:rFonts w:ascii="標楷體" w:eastAsia="標楷體" w:hAnsi="標楷體"/>
          <w:sz w:val="28"/>
        </w:rPr>
      </w:pPr>
      <w:r w:rsidRPr="00C666E6">
        <w:rPr>
          <w:rFonts w:ascii="標楷體" w:eastAsia="標楷體" w:hAnsi="標楷體" w:hint="eastAsia"/>
          <w:sz w:val="28"/>
        </w:rPr>
        <w:t>金門縣___</w:t>
      </w:r>
      <w:r w:rsidR="005F6C12">
        <w:rPr>
          <w:rFonts w:ascii="標楷體" w:eastAsia="標楷體" w:hAnsi="標楷體" w:hint="eastAsia"/>
          <w:sz w:val="28"/>
        </w:rPr>
        <w:t>上岐</w:t>
      </w:r>
      <w:r w:rsidRPr="00C666E6">
        <w:rPr>
          <w:rFonts w:ascii="標楷體" w:eastAsia="標楷體" w:hAnsi="標楷體" w:hint="eastAsia"/>
          <w:sz w:val="28"/>
        </w:rPr>
        <w:t>__國民小學</w:t>
      </w:r>
      <w:r w:rsidR="00F634FF" w:rsidRPr="00C666E6">
        <w:rPr>
          <w:rFonts w:ascii="標楷體" w:eastAsia="標楷體" w:hAnsi="標楷體" w:hint="eastAsia"/>
          <w:sz w:val="28"/>
          <w:u w:val="single"/>
        </w:rPr>
        <w:t xml:space="preserve"> </w:t>
      </w:r>
      <w:r w:rsidR="00C11D25" w:rsidRPr="00C666E6">
        <w:rPr>
          <w:rFonts w:ascii="標楷體" w:eastAsia="標楷體" w:hAnsi="標楷體" w:hint="eastAsia"/>
          <w:sz w:val="28"/>
          <w:u w:val="single"/>
        </w:rPr>
        <w:t>10</w:t>
      </w:r>
      <w:r w:rsidR="00E66CF2">
        <w:rPr>
          <w:rFonts w:ascii="標楷體" w:eastAsia="標楷體" w:hAnsi="標楷體" w:hint="eastAsia"/>
          <w:sz w:val="28"/>
          <w:u w:val="single"/>
        </w:rPr>
        <w:t>9</w:t>
      </w:r>
      <w:r w:rsidR="00F634FF" w:rsidRPr="00C666E6">
        <w:rPr>
          <w:rFonts w:ascii="標楷體" w:eastAsia="標楷體" w:hAnsi="標楷體" w:hint="eastAsia"/>
          <w:sz w:val="28"/>
          <w:u w:val="single"/>
        </w:rPr>
        <w:t xml:space="preserve"> </w:t>
      </w:r>
      <w:r w:rsidRPr="00C666E6">
        <w:rPr>
          <w:rFonts w:ascii="標楷體" w:eastAsia="標楷體" w:hAnsi="標楷體" w:hint="eastAsia"/>
          <w:sz w:val="28"/>
        </w:rPr>
        <w:t>學年度第</w:t>
      </w:r>
      <w:r w:rsidR="00DA3D7F" w:rsidRPr="00C666E6">
        <w:rPr>
          <w:rFonts w:ascii="標楷體" w:eastAsia="標楷體" w:hAnsi="標楷體" w:hint="eastAsia"/>
          <w:sz w:val="28"/>
          <w:u w:val="single"/>
        </w:rPr>
        <w:t xml:space="preserve"> </w:t>
      </w:r>
      <w:r w:rsidRPr="00C666E6">
        <w:rPr>
          <w:rFonts w:ascii="標楷體" w:eastAsia="標楷體" w:hAnsi="標楷體" w:hint="eastAsia"/>
          <w:sz w:val="28"/>
          <w:u w:val="single"/>
        </w:rPr>
        <w:t>一</w:t>
      </w:r>
      <w:r w:rsidR="00DA3D7F" w:rsidRPr="00C666E6">
        <w:rPr>
          <w:rFonts w:ascii="標楷體" w:eastAsia="標楷體" w:hAnsi="標楷體" w:hint="eastAsia"/>
          <w:sz w:val="28"/>
          <w:u w:val="single"/>
        </w:rPr>
        <w:t xml:space="preserve"> </w:t>
      </w:r>
      <w:r w:rsidRPr="00C666E6">
        <w:rPr>
          <w:rFonts w:ascii="標楷體" w:eastAsia="標楷體" w:hAnsi="標楷體" w:hint="eastAsia"/>
          <w:sz w:val="28"/>
        </w:rPr>
        <w:t>學期</w:t>
      </w:r>
      <w:r w:rsidR="00DA3D7F" w:rsidRPr="00C666E6">
        <w:rPr>
          <w:rFonts w:ascii="標楷體" w:eastAsia="標楷體" w:hAnsi="標楷體" w:hint="eastAsia"/>
          <w:sz w:val="28"/>
          <w:u w:val="single"/>
        </w:rPr>
        <w:t xml:space="preserve"> </w:t>
      </w:r>
      <w:r w:rsidR="00C666E6" w:rsidRPr="00C666E6">
        <w:rPr>
          <w:rFonts w:ascii="標楷體" w:eastAsia="標楷體" w:hAnsi="標楷體" w:hint="eastAsia"/>
          <w:sz w:val="28"/>
          <w:u w:val="single"/>
        </w:rPr>
        <w:t>六</w:t>
      </w:r>
      <w:r w:rsidR="00DA3D7F" w:rsidRPr="00C666E6">
        <w:rPr>
          <w:rFonts w:ascii="標楷體" w:eastAsia="標楷體" w:hAnsi="標楷體" w:hint="eastAsia"/>
          <w:sz w:val="28"/>
          <w:u w:val="single"/>
        </w:rPr>
        <w:t xml:space="preserve"> </w:t>
      </w:r>
      <w:r w:rsidRPr="00C666E6">
        <w:rPr>
          <w:rFonts w:ascii="標楷體" w:eastAsia="標楷體" w:hAnsi="標楷體" w:hint="eastAsia"/>
          <w:sz w:val="28"/>
        </w:rPr>
        <w:t>年級</w:t>
      </w:r>
      <w:r w:rsidR="00962748">
        <w:rPr>
          <w:rFonts w:ascii="標楷體" w:eastAsia="標楷體" w:hAnsi="標楷體" w:hint="eastAsia"/>
          <w:sz w:val="28"/>
          <w:u w:val="single"/>
        </w:rPr>
        <w:t xml:space="preserve"> </w:t>
      </w:r>
      <w:r w:rsidRPr="00C666E6">
        <w:rPr>
          <w:rFonts w:ascii="標楷體" w:eastAsia="標楷體" w:hAnsi="標楷體" w:hint="eastAsia"/>
          <w:sz w:val="28"/>
          <w:u w:val="single"/>
        </w:rPr>
        <w:t xml:space="preserve"> 語文(本國語)  </w:t>
      </w:r>
      <w:r w:rsidRPr="00C666E6">
        <w:rPr>
          <w:rFonts w:ascii="標楷體" w:eastAsia="標楷體" w:hAnsi="標楷體" w:hint="eastAsia"/>
          <w:b/>
          <w:bCs/>
          <w:sz w:val="28"/>
        </w:rPr>
        <w:t>領域教學計畫表</w:t>
      </w:r>
      <w:r w:rsidRPr="00C666E6">
        <w:rPr>
          <w:rFonts w:ascii="標楷體" w:eastAsia="標楷體" w:hAnsi="標楷體" w:hint="eastAsia"/>
          <w:sz w:val="28"/>
        </w:rPr>
        <w:t xml:space="preserve">  設計者：</w:t>
      </w:r>
      <w:r w:rsidR="00DA3D7F" w:rsidRPr="00C666E6">
        <w:rPr>
          <w:rFonts w:ascii="標楷體" w:eastAsia="標楷體" w:hAnsi="標楷體" w:hint="eastAsia"/>
          <w:sz w:val="28"/>
          <w:u w:val="single"/>
        </w:rPr>
        <w:t xml:space="preserve"> </w:t>
      </w:r>
      <w:r w:rsidR="006623D6">
        <w:rPr>
          <w:rFonts w:ascii="標楷體" w:eastAsia="標楷體" w:hAnsi="標楷體" w:hint="eastAsia"/>
          <w:sz w:val="28"/>
          <w:u w:val="single"/>
        </w:rPr>
        <w:t>張詠婷</w:t>
      </w:r>
      <w:r w:rsidR="00DA3D7F" w:rsidRPr="00C666E6">
        <w:rPr>
          <w:rFonts w:ascii="標楷體" w:eastAsia="標楷體" w:hAnsi="標楷體" w:hint="eastAsia"/>
          <w:sz w:val="28"/>
          <w:u w:val="single"/>
        </w:rPr>
        <w:t xml:space="preserve"> </w:t>
      </w:r>
    </w:p>
    <w:p w:rsidR="009C5265" w:rsidRPr="00C11D25" w:rsidRDefault="009C5265">
      <w:pPr>
        <w:tabs>
          <w:tab w:val="left" w:pos="2160"/>
        </w:tabs>
        <w:spacing w:line="440" w:lineRule="exact"/>
        <w:ind w:firstLineChars="2" w:firstLine="6"/>
        <w:jc w:val="both"/>
        <w:rPr>
          <w:rFonts w:ascii="標楷體" w:eastAsia="標楷體" w:hAnsi="標楷體"/>
          <w:sz w:val="28"/>
        </w:rPr>
      </w:pPr>
      <w:r w:rsidRPr="00511B3E">
        <w:rPr>
          <w:rFonts w:ascii="標楷體" w:eastAsia="標楷體" w:hAnsi="標楷體" w:hint="eastAsia"/>
          <w:color w:val="000000"/>
          <w:sz w:val="28"/>
        </w:rPr>
        <w:t>一．</w:t>
      </w:r>
      <w:r w:rsidRPr="00C11D25">
        <w:rPr>
          <w:rFonts w:ascii="標楷體" w:eastAsia="標楷體" w:hAnsi="標楷體" w:hint="eastAsia"/>
          <w:sz w:val="28"/>
        </w:rPr>
        <w:t>教材來源：</w:t>
      </w:r>
      <w:r w:rsidRPr="00C11D25">
        <w:rPr>
          <w:rFonts w:ascii="標楷體" w:eastAsia="標楷體" w:hAnsi="標楷體" w:hint="eastAsia"/>
          <w:sz w:val="28"/>
          <w:u w:val="single"/>
        </w:rPr>
        <w:t xml:space="preserve">  康軒  </w:t>
      </w:r>
      <w:r w:rsidRPr="00C11D25">
        <w:rPr>
          <w:rFonts w:ascii="標楷體" w:eastAsia="標楷體" w:hAnsi="標楷體"/>
          <w:sz w:val="28"/>
        </w:rPr>
        <w:t xml:space="preserve"> </w:t>
      </w:r>
      <w:r w:rsidRPr="00C11D25">
        <w:rPr>
          <w:rFonts w:ascii="標楷體" w:eastAsia="標楷體" w:hAnsi="標楷體" w:hint="eastAsia"/>
          <w:sz w:val="28"/>
        </w:rPr>
        <w:t>出版 第</w:t>
      </w:r>
      <w:r w:rsidRPr="00C11D25">
        <w:rPr>
          <w:rFonts w:ascii="標楷體" w:eastAsia="標楷體" w:hAnsi="標楷體"/>
          <w:sz w:val="28"/>
        </w:rPr>
        <w:t xml:space="preserve"> </w:t>
      </w:r>
      <w:r w:rsidRPr="00C11D25">
        <w:rPr>
          <w:rFonts w:ascii="標楷體" w:eastAsia="標楷體" w:hAnsi="標楷體" w:hint="eastAsia"/>
          <w:sz w:val="28"/>
          <w:u w:val="single"/>
        </w:rPr>
        <w:t xml:space="preserve">  </w:t>
      </w:r>
      <w:r w:rsidR="00C666E6">
        <w:rPr>
          <w:rFonts w:ascii="標楷體" w:eastAsia="標楷體" w:hAnsi="標楷體" w:hint="eastAsia"/>
          <w:sz w:val="28"/>
          <w:u w:val="single"/>
        </w:rPr>
        <w:t>十一</w:t>
      </w:r>
      <w:r w:rsidRPr="00C11D25">
        <w:rPr>
          <w:rFonts w:ascii="標楷體" w:eastAsia="標楷體" w:hAnsi="標楷體" w:hint="eastAsia"/>
          <w:sz w:val="28"/>
          <w:u w:val="single"/>
        </w:rPr>
        <w:t xml:space="preserve">   </w:t>
      </w:r>
      <w:r w:rsidRPr="00C11D25">
        <w:rPr>
          <w:rFonts w:ascii="標楷體" w:eastAsia="標楷體" w:hAnsi="標楷體"/>
          <w:sz w:val="28"/>
        </w:rPr>
        <w:t xml:space="preserve"> </w:t>
      </w:r>
      <w:r w:rsidRPr="00C11D25">
        <w:rPr>
          <w:rFonts w:ascii="標楷體" w:eastAsia="標楷體" w:hAnsi="標楷體" w:hint="eastAsia"/>
          <w:sz w:val="28"/>
        </w:rPr>
        <w:t>冊</w:t>
      </w:r>
    </w:p>
    <w:p w:rsidR="009C5265" w:rsidRDefault="009C5265">
      <w:pPr>
        <w:tabs>
          <w:tab w:val="left" w:pos="2160"/>
        </w:tabs>
        <w:spacing w:line="440" w:lineRule="exact"/>
        <w:ind w:firstLineChars="2" w:firstLine="6"/>
        <w:jc w:val="both"/>
        <w:rPr>
          <w:rFonts w:ascii="標楷體" w:eastAsia="標楷體" w:hAnsi="標楷體"/>
          <w:sz w:val="28"/>
        </w:rPr>
      </w:pPr>
      <w:r w:rsidRPr="00C11D25">
        <w:rPr>
          <w:rFonts w:ascii="標楷體" w:eastAsia="標楷體" w:hAnsi="標楷體" w:hint="eastAsia"/>
          <w:sz w:val="28"/>
        </w:rPr>
        <w:t>二．學習領域教學節數：每週</w:t>
      </w:r>
      <w:r w:rsidRPr="00C11D25">
        <w:rPr>
          <w:rFonts w:ascii="標楷體" w:eastAsia="標楷體" w:hAnsi="標楷體"/>
          <w:sz w:val="28"/>
        </w:rPr>
        <w:t xml:space="preserve"> </w:t>
      </w:r>
      <w:r w:rsidRPr="00C11D25">
        <w:rPr>
          <w:rFonts w:ascii="標楷體" w:eastAsia="標楷體" w:hAnsi="標楷體" w:hint="eastAsia"/>
          <w:sz w:val="28"/>
        </w:rPr>
        <w:t xml:space="preserve"> </w:t>
      </w:r>
      <w:r w:rsidRPr="00C11D25">
        <w:rPr>
          <w:rFonts w:ascii="標楷體" w:eastAsia="標楷體" w:hAnsi="標楷體" w:hint="eastAsia"/>
          <w:sz w:val="28"/>
          <w:u w:val="single"/>
        </w:rPr>
        <w:t xml:space="preserve">   </w:t>
      </w:r>
      <w:r w:rsidR="00485602">
        <w:rPr>
          <w:rFonts w:ascii="標楷體" w:eastAsia="標楷體" w:hAnsi="標楷體" w:hint="eastAsia"/>
          <w:sz w:val="28"/>
          <w:u w:val="single"/>
        </w:rPr>
        <w:t>5</w:t>
      </w:r>
      <w:r w:rsidRPr="00C11D25">
        <w:rPr>
          <w:rFonts w:ascii="標楷體" w:eastAsia="標楷體" w:hAnsi="標楷體" w:hint="eastAsia"/>
          <w:sz w:val="28"/>
          <w:u w:val="single"/>
        </w:rPr>
        <w:t xml:space="preserve">   </w:t>
      </w:r>
      <w:r w:rsidRPr="00C11D25">
        <w:rPr>
          <w:rFonts w:ascii="標楷體" w:eastAsia="標楷體" w:hAnsi="標楷體"/>
          <w:sz w:val="28"/>
        </w:rPr>
        <w:t xml:space="preserve"> </w:t>
      </w:r>
      <w:r w:rsidRPr="00C11D25">
        <w:rPr>
          <w:rFonts w:ascii="標楷體" w:eastAsia="標楷體" w:hAnsi="標楷體" w:hint="eastAsia"/>
          <w:sz w:val="28"/>
        </w:rPr>
        <w:t xml:space="preserve">節，學期總節數：  </w:t>
      </w:r>
      <w:r w:rsidRPr="00C11D25">
        <w:rPr>
          <w:rFonts w:ascii="標楷體" w:eastAsia="標楷體" w:hAnsi="標楷體" w:hint="eastAsia"/>
          <w:sz w:val="28"/>
          <w:u w:val="single"/>
        </w:rPr>
        <w:t xml:space="preserve">    </w:t>
      </w:r>
      <w:r w:rsidR="00340D26">
        <w:rPr>
          <w:rFonts w:ascii="標楷體" w:eastAsia="標楷體" w:hAnsi="標楷體" w:hint="eastAsia"/>
          <w:sz w:val="28"/>
          <w:u w:val="single"/>
        </w:rPr>
        <w:t>1</w:t>
      </w:r>
      <w:r w:rsidR="00E66CF2">
        <w:rPr>
          <w:rFonts w:ascii="標楷體" w:eastAsia="標楷體" w:hAnsi="標楷體" w:hint="eastAsia"/>
          <w:sz w:val="28"/>
          <w:u w:val="single"/>
        </w:rPr>
        <w:t>05</w:t>
      </w:r>
      <w:r w:rsidRPr="00C11D25">
        <w:rPr>
          <w:rFonts w:ascii="標楷體" w:eastAsia="標楷體" w:hAnsi="標楷體" w:hint="eastAsia"/>
          <w:sz w:val="28"/>
          <w:u w:val="single"/>
        </w:rPr>
        <w:t xml:space="preserve">   </w:t>
      </w:r>
      <w:r w:rsidRPr="00C11D25">
        <w:rPr>
          <w:rFonts w:ascii="標楷體" w:eastAsia="標楷體" w:hAnsi="標楷體" w:hint="eastAsia"/>
          <w:sz w:val="28"/>
        </w:rPr>
        <w:t xml:space="preserve">  節。</w:t>
      </w:r>
    </w:p>
    <w:p w:rsidR="009C5265" w:rsidRPr="00C11D25" w:rsidRDefault="009C5265">
      <w:pPr>
        <w:tabs>
          <w:tab w:val="left" w:pos="1080"/>
          <w:tab w:val="center" w:pos="7289"/>
        </w:tabs>
        <w:spacing w:line="440" w:lineRule="exact"/>
        <w:ind w:firstLineChars="2" w:firstLine="6"/>
        <w:jc w:val="both"/>
        <w:rPr>
          <w:rFonts w:ascii="標楷體" w:eastAsia="標楷體" w:hAnsi="標楷體"/>
          <w:sz w:val="28"/>
          <w:szCs w:val="28"/>
        </w:rPr>
      </w:pPr>
      <w:r w:rsidRPr="00C11D25">
        <w:rPr>
          <w:rFonts w:ascii="標楷體" w:eastAsia="標楷體" w:hAnsi="標楷體" w:hint="eastAsia"/>
          <w:sz w:val="28"/>
          <w:szCs w:val="28"/>
        </w:rPr>
        <w:t>三．本學期學習目標</w:t>
      </w:r>
    </w:p>
    <w:p w:rsidR="00C666E6" w:rsidRPr="00C666E6" w:rsidRDefault="00C666E6" w:rsidP="00C666E6">
      <w:pPr>
        <w:ind w:firstLineChars="200" w:firstLine="440"/>
        <w:rPr>
          <w:rFonts w:ascii="標楷體" w:eastAsia="標楷體" w:hAnsi="標楷體"/>
          <w:sz w:val="22"/>
          <w:szCs w:val="22"/>
        </w:rPr>
      </w:pPr>
      <w:r w:rsidRPr="00C666E6">
        <w:rPr>
          <w:rFonts w:ascii="標楷體" w:eastAsia="標楷體" w:hAnsi="標楷體" w:hint="eastAsia"/>
          <w:sz w:val="22"/>
          <w:szCs w:val="22"/>
        </w:rPr>
        <w:t>1.培養學生擁有喜愛學習與勤儉、安分守己的生活態度。</w:t>
      </w:r>
    </w:p>
    <w:p w:rsidR="00C666E6" w:rsidRPr="00C666E6" w:rsidRDefault="00C666E6" w:rsidP="00C666E6">
      <w:pPr>
        <w:ind w:firstLineChars="200" w:firstLine="440"/>
        <w:rPr>
          <w:rFonts w:ascii="標楷體" w:eastAsia="標楷體" w:hAnsi="標楷體"/>
          <w:sz w:val="22"/>
          <w:szCs w:val="22"/>
        </w:rPr>
      </w:pPr>
      <w:r w:rsidRPr="00C666E6">
        <w:rPr>
          <w:rFonts w:ascii="標楷體" w:eastAsia="標楷體" w:hAnsi="標楷體" w:hint="eastAsia"/>
          <w:sz w:val="22"/>
          <w:szCs w:val="22"/>
        </w:rPr>
        <w:t>2.懂得在競賽中團結合作，堅持到底，不驕傲，不氣餒。</w:t>
      </w:r>
    </w:p>
    <w:p w:rsidR="00C666E6" w:rsidRPr="00C666E6" w:rsidRDefault="00C666E6" w:rsidP="00C666E6">
      <w:pPr>
        <w:ind w:firstLineChars="200" w:firstLine="440"/>
        <w:rPr>
          <w:rFonts w:ascii="標楷體" w:eastAsia="標楷體" w:hAnsi="標楷體"/>
          <w:sz w:val="22"/>
          <w:szCs w:val="22"/>
        </w:rPr>
      </w:pPr>
      <w:r w:rsidRPr="00C666E6">
        <w:rPr>
          <w:rFonts w:ascii="標楷體" w:eastAsia="標楷體" w:hAnsi="標楷體" w:hint="eastAsia"/>
          <w:sz w:val="22"/>
          <w:szCs w:val="22"/>
        </w:rPr>
        <w:t>3.欣賞現代詩歌，學習閱讀淺白的文言文，體會</w:t>
      </w:r>
      <w:r w:rsidR="00D40966">
        <w:rPr>
          <w:rFonts w:ascii="標楷體" w:eastAsia="標楷體" w:hAnsi="標楷體" w:hint="eastAsia"/>
          <w:sz w:val="22"/>
          <w:szCs w:val="22"/>
        </w:rPr>
        <w:t>文</w:t>
      </w:r>
      <w:r w:rsidR="00893BD4">
        <w:rPr>
          <w:rFonts w:ascii="標楷體" w:eastAsia="標楷體" w:hAnsi="標楷體" w:hint="eastAsia"/>
          <w:sz w:val="22"/>
          <w:szCs w:val="22"/>
        </w:rPr>
        <w:t>字</w:t>
      </w:r>
      <w:r w:rsidRPr="00C666E6">
        <w:rPr>
          <w:rFonts w:ascii="標楷體" w:eastAsia="標楷體" w:hAnsi="標楷體" w:hint="eastAsia"/>
          <w:sz w:val="22"/>
          <w:szCs w:val="22"/>
        </w:rPr>
        <w:t>的奧妙。</w:t>
      </w:r>
    </w:p>
    <w:p w:rsidR="00C666E6" w:rsidRPr="00C666E6" w:rsidRDefault="00C666E6" w:rsidP="00C666E6">
      <w:pPr>
        <w:ind w:firstLineChars="200" w:firstLine="440"/>
        <w:rPr>
          <w:rFonts w:ascii="標楷體" w:eastAsia="標楷體" w:hAnsi="標楷體"/>
          <w:sz w:val="22"/>
          <w:szCs w:val="22"/>
        </w:rPr>
      </w:pPr>
      <w:r w:rsidRPr="00C666E6">
        <w:rPr>
          <w:rFonts w:ascii="標楷體" w:eastAsia="標楷體" w:hAnsi="標楷體" w:hint="eastAsia"/>
          <w:sz w:val="22"/>
          <w:szCs w:val="22"/>
        </w:rPr>
        <w:t>4.藉由旅遊了解各地不同的環境及人文風情，並透過參觀古蹟，體認先民的智慧。</w:t>
      </w:r>
    </w:p>
    <w:p w:rsidR="00C666E6" w:rsidRPr="00C666E6" w:rsidRDefault="00C666E6" w:rsidP="00C666E6">
      <w:pPr>
        <w:ind w:firstLineChars="200" w:firstLine="440"/>
        <w:rPr>
          <w:rFonts w:ascii="標楷體" w:eastAsia="標楷體" w:hAnsi="標楷體"/>
          <w:sz w:val="22"/>
          <w:szCs w:val="22"/>
        </w:rPr>
      </w:pPr>
      <w:r w:rsidRPr="00C666E6">
        <w:rPr>
          <w:rFonts w:ascii="標楷體" w:eastAsia="標楷體" w:hAnsi="標楷體" w:hint="eastAsia"/>
          <w:sz w:val="22"/>
          <w:szCs w:val="22"/>
        </w:rPr>
        <w:t>5.培養以邏輯思考和主動思考的能力，解決問題，探尋真理。</w:t>
      </w:r>
    </w:p>
    <w:p w:rsidR="00C666E6" w:rsidRPr="00C666E6" w:rsidRDefault="00C666E6" w:rsidP="00C666E6">
      <w:pPr>
        <w:ind w:firstLineChars="200" w:firstLine="440"/>
        <w:rPr>
          <w:rFonts w:ascii="標楷體" w:eastAsia="標楷體" w:hAnsi="標楷體"/>
          <w:sz w:val="22"/>
          <w:szCs w:val="22"/>
        </w:rPr>
      </w:pPr>
      <w:r w:rsidRPr="00C666E6">
        <w:rPr>
          <w:rFonts w:ascii="標楷體" w:eastAsia="標楷體" w:hAnsi="標楷體" w:hint="eastAsia"/>
          <w:sz w:val="22"/>
          <w:szCs w:val="22"/>
        </w:rPr>
        <w:t>6.培養欣賞大自然四季之美，並與大自然和諧相處的情操。</w:t>
      </w:r>
    </w:p>
    <w:p w:rsidR="00C666E6" w:rsidRPr="00C666E6" w:rsidRDefault="00C666E6" w:rsidP="00C666E6">
      <w:pPr>
        <w:ind w:firstLineChars="200" w:firstLine="440"/>
        <w:rPr>
          <w:rFonts w:ascii="標楷體" w:eastAsia="標楷體" w:hAnsi="標楷體"/>
          <w:sz w:val="22"/>
          <w:szCs w:val="22"/>
        </w:rPr>
      </w:pPr>
      <w:r w:rsidRPr="00C666E6">
        <w:rPr>
          <w:rFonts w:ascii="標楷體" w:eastAsia="標楷體" w:hAnsi="標楷體" w:hint="eastAsia"/>
          <w:sz w:val="22"/>
          <w:szCs w:val="22"/>
        </w:rPr>
        <w:t>7.能了解自己建立自信，並培養樂觀積極的態度。</w:t>
      </w:r>
    </w:p>
    <w:p w:rsidR="009C5265" w:rsidRPr="00585939" w:rsidRDefault="009C5265" w:rsidP="00585939">
      <w:pPr>
        <w:tabs>
          <w:tab w:val="left" w:pos="1080"/>
          <w:tab w:val="center" w:pos="7289"/>
        </w:tabs>
        <w:spacing w:line="440" w:lineRule="exact"/>
        <w:ind w:firstLineChars="2" w:firstLine="6"/>
        <w:jc w:val="both"/>
        <w:rPr>
          <w:rFonts w:ascii="標楷體" w:eastAsia="標楷體" w:hAnsi="標楷體"/>
          <w:sz w:val="28"/>
          <w:szCs w:val="28"/>
        </w:rPr>
      </w:pPr>
      <w:r w:rsidRPr="00585939">
        <w:rPr>
          <w:rFonts w:ascii="標楷體" w:eastAsia="標楷體" w:hAnsi="標楷體" w:hint="eastAsia"/>
          <w:sz w:val="28"/>
          <w:szCs w:val="28"/>
        </w:rPr>
        <w:t>四．本學期課程內涵:</w:t>
      </w:r>
    </w:p>
    <w:tbl>
      <w:tblPr>
        <w:tblW w:w="15452" w:type="dxa"/>
        <w:tblInd w:w="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"/>
        <w:gridCol w:w="1004"/>
        <w:gridCol w:w="10"/>
        <w:gridCol w:w="5471"/>
        <w:gridCol w:w="5351"/>
        <w:gridCol w:w="769"/>
        <w:gridCol w:w="1499"/>
        <w:gridCol w:w="992"/>
      </w:tblGrid>
      <w:tr w:rsidR="00773801" w:rsidRPr="00962748" w:rsidTr="00572C88">
        <w:trPr>
          <w:cantSplit/>
          <w:trHeight w:val="440"/>
        </w:trPr>
        <w:tc>
          <w:tcPr>
            <w:tcW w:w="1360" w:type="dxa"/>
            <w:gridSpan w:val="2"/>
            <w:tcBorders>
              <w:top w:val="single" w:sz="12" w:space="0" w:color="auto"/>
            </w:tcBorders>
            <w:vAlign w:val="center"/>
          </w:tcPr>
          <w:p w:rsidR="00773801" w:rsidRPr="00A36001" w:rsidRDefault="00773801">
            <w:pPr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A36001"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5481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773801" w:rsidRPr="00A36001" w:rsidRDefault="0077380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A36001">
              <w:rPr>
                <w:rFonts w:ascii="標楷體" w:eastAsia="標楷體" w:hAnsi="標楷體" w:hint="eastAsia"/>
              </w:rPr>
              <w:t xml:space="preserve">能力指標 </w:t>
            </w:r>
          </w:p>
        </w:tc>
        <w:tc>
          <w:tcPr>
            <w:tcW w:w="5351" w:type="dxa"/>
            <w:vMerge w:val="restart"/>
            <w:tcBorders>
              <w:top w:val="single" w:sz="12" w:space="0" w:color="auto"/>
            </w:tcBorders>
            <w:vAlign w:val="center"/>
          </w:tcPr>
          <w:p w:rsidR="00773801" w:rsidRPr="00962748" w:rsidRDefault="00773801">
            <w:pPr>
              <w:pStyle w:val="a8"/>
              <w:spacing w:line="240" w:lineRule="exact"/>
              <w:rPr>
                <w:rFonts w:ascii="標楷體" w:eastAsia="標楷體" w:hAnsi="標楷體"/>
              </w:rPr>
            </w:pPr>
            <w:r w:rsidRPr="00962748">
              <w:rPr>
                <w:rFonts w:ascii="標楷體" w:eastAsia="標楷體" w:hAnsi="標楷體" w:hint="eastAsia"/>
              </w:rPr>
              <w:t>對應能力指標之單元名稱</w:t>
            </w:r>
          </w:p>
        </w:tc>
        <w:tc>
          <w:tcPr>
            <w:tcW w:w="769" w:type="dxa"/>
            <w:vMerge w:val="restart"/>
            <w:tcBorders>
              <w:top w:val="single" w:sz="12" w:space="0" w:color="auto"/>
            </w:tcBorders>
            <w:vAlign w:val="center"/>
          </w:tcPr>
          <w:p w:rsidR="00773801" w:rsidRPr="00962748" w:rsidRDefault="00773801" w:rsidP="00365BDC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962748"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1499" w:type="dxa"/>
            <w:vMerge w:val="restart"/>
            <w:tcBorders>
              <w:top w:val="single" w:sz="12" w:space="0" w:color="auto"/>
            </w:tcBorders>
            <w:vAlign w:val="center"/>
          </w:tcPr>
          <w:p w:rsidR="00773801" w:rsidRPr="00962748" w:rsidRDefault="0077380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962748">
              <w:rPr>
                <w:rFonts w:ascii="標楷體" w:eastAsia="標楷體" w:hAnsi="標楷體" w:hint="eastAsia"/>
              </w:rPr>
              <w:t>評量方式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vAlign w:val="center"/>
          </w:tcPr>
          <w:p w:rsidR="00773801" w:rsidRPr="00962748" w:rsidRDefault="0077380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962748">
              <w:rPr>
                <w:rFonts w:ascii="標楷體" w:eastAsia="標楷體" w:hAnsi="標楷體" w:hint="eastAsia"/>
              </w:rPr>
              <w:t>備註</w:t>
            </w:r>
          </w:p>
        </w:tc>
      </w:tr>
      <w:tr w:rsidR="00773801" w:rsidRPr="00962748" w:rsidTr="00572C88">
        <w:trPr>
          <w:cantSplit/>
          <w:trHeight w:val="440"/>
        </w:trPr>
        <w:tc>
          <w:tcPr>
            <w:tcW w:w="356" w:type="dxa"/>
            <w:tcBorders>
              <w:bottom w:val="single" w:sz="12" w:space="0" w:color="auto"/>
            </w:tcBorders>
            <w:vAlign w:val="center"/>
          </w:tcPr>
          <w:p w:rsidR="00773801" w:rsidRPr="00962748" w:rsidRDefault="00773801">
            <w:pPr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962748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1004" w:type="dxa"/>
            <w:tcBorders>
              <w:bottom w:val="single" w:sz="12" w:space="0" w:color="auto"/>
            </w:tcBorders>
            <w:vAlign w:val="center"/>
          </w:tcPr>
          <w:p w:rsidR="00773801" w:rsidRPr="00A36001" w:rsidRDefault="00773801">
            <w:pPr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A36001">
              <w:rPr>
                <w:rFonts w:ascii="標楷體" w:eastAsia="標楷體" w:hAnsi="標楷體" w:hint="eastAsia"/>
              </w:rPr>
              <w:t>日期</w:t>
            </w:r>
          </w:p>
        </w:tc>
        <w:tc>
          <w:tcPr>
            <w:tcW w:w="5481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:rsidR="00773801" w:rsidRPr="00A36001" w:rsidRDefault="00773801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5351" w:type="dxa"/>
            <w:vMerge/>
            <w:tcBorders>
              <w:bottom w:val="single" w:sz="12" w:space="0" w:color="auto"/>
            </w:tcBorders>
            <w:vAlign w:val="center"/>
          </w:tcPr>
          <w:p w:rsidR="00773801" w:rsidRPr="00962748" w:rsidRDefault="00773801">
            <w:pPr>
              <w:pStyle w:val="a8"/>
              <w:spacing w:after="90" w:line="240" w:lineRule="exact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69" w:type="dxa"/>
            <w:vMerge/>
            <w:tcBorders>
              <w:bottom w:val="single" w:sz="12" w:space="0" w:color="auto"/>
            </w:tcBorders>
            <w:vAlign w:val="center"/>
          </w:tcPr>
          <w:p w:rsidR="00773801" w:rsidRPr="00962748" w:rsidRDefault="0077380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99" w:type="dxa"/>
            <w:vMerge/>
            <w:tcBorders>
              <w:bottom w:val="single" w:sz="12" w:space="0" w:color="auto"/>
            </w:tcBorders>
            <w:vAlign w:val="center"/>
          </w:tcPr>
          <w:p w:rsidR="00773801" w:rsidRPr="00962748" w:rsidRDefault="00773801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vAlign w:val="center"/>
          </w:tcPr>
          <w:p w:rsidR="00773801" w:rsidRPr="00962748" w:rsidRDefault="00773801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E66CF2" w:rsidRPr="00962748" w:rsidTr="00572C88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E66CF2" w:rsidRPr="00E66CF2" w:rsidRDefault="00E66CF2" w:rsidP="00E66CF2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E66CF2">
              <w:rPr>
                <w:rFonts w:ascii="標楷體" w:eastAsia="標楷體" w:hAnsi="標楷體" w:cs="標楷體"/>
                <w:sz w:val="20"/>
                <w:szCs w:val="20"/>
              </w:rPr>
              <w:t>一</w:t>
            </w:r>
          </w:p>
        </w:tc>
        <w:tc>
          <w:tcPr>
            <w:tcW w:w="1014" w:type="dxa"/>
            <w:gridSpan w:val="2"/>
            <w:vAlign w:val="center"/>
          </w:tcPr>
          <w:p w:rsidR="00E66CF2" w:rsidRPr="00E66CF2" w:rsidRDefault="00E66CF2" w:rsidP="00E66CF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66CF2">
              <w:rPr>
                <w:rFonts w:ascii="標楷體" w:eastAsia="標楷體" w:hAnsi="標楷體"/>
                <w:sz w:val="20"/>
                <w:szCs w:val="20"/>
              </w:rPr>
              <w:t>8/31</w:t>
            </w:r>
            <w:r w:rsidRPr="00E66CF2">
              <w:rPr>
                <w:rFonts w:ascii="標楷體" w:eastAsia="標楷體" w:hAnsi="標楷體" w:hint="eastAsia"/>
                <w:sz w:val="20"/>
                <w:szCs w:val="20"/>
              </w:rPr>
              <w:t>-9</w:t>
            </w:r>
            <w:r w:rsidRPr="00E66CF2">
              <w:rPr>
                <w:rFonts w:ascii="標楷體" w:eastAsia="標楷體" w:hAnsi="標楷體"/>
                <w:sz w:val="20"/>
                <w:szCs w:val="20"/>
              </w:rPr>
              <w:t>/</w:t>
            </w:r>
            <w:r w:rsidRPr="00E66CF2">
              <w:rPr>
                <w:rFonts w:ascii="標楷體" w:eastAsia="標楷體" w:hAnsi="標楷體" w:hint="eastAsia"/>
                <w:sz w:val="20"/>
                <w:szCs w:val="20"/>
              </w:rPr>
              <w:t>04</w:t>
            </w:r>
          </w:p>
        </w:tc>
        <w:tc>
          <w:tcPr>
            <w:tcW w:w="5471" w:type="dxa"/>
          </w:tcPr>
          <w:p w:rsidR="00E66CF2" w:rsidRPr="00A36001" w:rsidRDefault="00E66CF2" w:rsidP="00E66CF2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4-3-5能欣賞楷書名家碑帖，並辨識各種書體(篆、隸、楷、行)的特色。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5-3-5能運用不同的閱讀策略，增進閱讀的能力。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6-3-5能具備自己修改作文的能力，並主動和他人交換寫作心得。</w:t>
            </w:r>
          </w:p>
        </w:tc>
        <w:tc>
          <w:tcPr>
            <w:tcW w:w="5351" w:type="dxa"/>
          </w:tcPr>
          <w:p w:rsidR="00E66CF2" w:rsidRPr="00962748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962748">
              <w:rPr>
                <w:rFonts w:ascii="標楷體" w:eastAsia="標楷體" w:hAnsi="標楷體" w:hint="eastAsia"/>
                <w:sz w:val="16"/>
              </w:rPr>
              <w:t>統整活動一</w:t>
            </w:r>
          </w:p>
          <w:p w:rsidR="00E66CF2" w:rsidRPr="00777D35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777D35">
              <w:rPr>
                <w:rFonts w:ascii="標楷體" w:eastAsia="標楷體" w:hAnsi="標楷體" w:hint="eastAsia"/>
                <w:sz w:val="16"/>
              </w:rPr>
              <w:t>1.指導學生認識篆書與隸書，並補充相關知識。</w:t>
            </w:r>
          </w:p>
          <w:p w:rsidR="00E66CF2" w:rsidRPr="00777D35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777D35">
              <w:rPr>
                <w:rFonts w:ascii="標楷體" w:eastAsia="標楷體" w:hAnsi="標楷體" w:hint="eastAsia"/>
                <w:sz w:val="16"/>
              </w:rPr>
              <w:t>2.指導學生分組收集諺語，並說明什麼叫諺語。</w:t>
            </w:r>
          </w:p>
          <w:p w:rsidR="00E66CF2" w:rsidRPr="00962748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043D2B">
              <w:rPr>
                <w:rFonts w:ascii="標楷體" w:eastAsia="標楷體" w:hAnsi="標楷體" w:hint="eastAsia"/>
                <w:sz w:val="16"/>
              </w:rPr>
              <w:t>3.師生共同研讀「如何修改文章」，了解文中的內容，共同討論如何發現文章的毛病。</w:t>
            </w:r>
          </w:p>
        </w:tc>
        <w:tc>
          <w:tcPr>
            <w:tcW w:w="769" w:type="dxa"/>
            <w:vAlign w:val="center"/>
          </w:tcPr>
          <w:p w:rsidR="00E66CF2" w:rsidRDefault="00E66CF2" w:rsidP="00E66CF2">
            <w:pPr>
              <w:jc w:val="center"/>
            </w:pPr>
            <w:r w:rsidRPr="007C48A1">
              <w:rPr>
                <w:rFonts w:ascii="標楷體" w:eastAsia="標楷體" w:hAnsi="標楷體" w:hint="eastAsia"/>
                <w:sz w:val="16"/>
                <w:szCs w:val="16"/>
              </w:rPr>
              <w:t>5</w:t>
            </w:r>
          </w:p>
        </w:tc>
        <w:tc>
          <w:tcPr>
            <w:tcW w:w="1499" w:type="dxa"/>
          </w:tcPr>
          <w:p w:rsidR="00E66CF2" w:rsidRPr="00777D35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777D35">
              <w:rPr>
                <w:rFonts w:ascii="標楷體" w:eastAsia="標楷體" w:hAnsi="標楷體" w:hint="eastAsia"/>
                <w:sz w:val="16"/>
                <w:szCs w:val="16"/>
              </w:rPr>
              <w:t>1.口頭評量</w:t>
            </w:r>
          </w:p>
          <w:p w:rsidR="00E66CF2" w:rsidRPr="005360A2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777D35">
              <w:rPr>
                <w:rFonts w:ascii="標楷體" w:eastAsia="標楷體" w:hAnsi="標楷體" w:hint="eastAsia"/>
                <w:sz w:val="16"/>
                <w:szCs w:val="16"/>
              </w:rPr>
              <w:t>2.實作評量（閱讀、發表）</w:t>
            </w:r>
          </w:p>
        </w:tc>
        <w:tc>
          <w:tcPr>
            <w:tcW w:w="992" w:type="dxa"/>
            <w:vAlign w:val="center"/>
          </w:tcPr>
          <w:p w:rsidR="00E66CF2" w:rsidRPr="00E66CF2" w:rsidRDefault="00E66CF2" w:rsidP="00E66CF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E66CF2">
              <w:rPr>
                <w:rFonts w:ascii="標楷體" w:eastAsia="標楷體" w:hAnsi="標楷體" w:cs="標楷體"/>
                <w:sz w:val="20"/>
                <w:szCs w:val="20"/>
              </w:rPr>
              <w:t>8/31</w:t>
            </w:r>
          </w:p>
          <w:p w:rsidR="00E66CF2" w:rsidRPr="00E66CF2" w:rsidRDefault="00E66CF2" w:rsidP="00E66CF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E66CF2">
              <w:rPr>
                <w:rFonts w:ascii="標楷體" w:eastAsia="標楷體" w:hAnsi="標楷體" w:cs="標楷體"/>
                <w:sz w:val="20"/>
                <w:szCs w:val="20"/>
              </w:rPr>
              <w:t>10</w:t>
            </w:r>
            <w:r w:rsidRPr="00E66CF2">
              <w:rPr>
                <w:rFonts w:ascii="標楷體" w:eastAsia="標楷體" w:hAnsi="標楷體" w:cs="標楷體" w:hint="eastAsia"/>
                <w:sz w:val="20"/>
                <w:szCs w:val="20"/>
              </w:rPr>
              <w:t>9</w:t>
            </w:r>
            <w:r w:rsidRPr="00E66CF2">
              <w:rPr>
                <w:rFonts w:ascii="標楷體" w:eastAsia="標楷體" w:hAnsi="標楷體" w:cs="標楷體"/>
                <w:sz w:val="20"/>
                <w:szCs w:val="20"/>
              </w:rPr>
              <w:t>學年第1學期開學日並正式上課</w:t>
            </w:r>
          </w:p>
          <w:p w:rsidR="00E66CF2" w:rsidRPr="00E66CF2" w:rsidRDefault="00E66CF2" w:rsidP="00E66CF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E66CF2" w:rsidRPr="00962748" w:rsidTr="00841C3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E66CF2" w:rsidRPr="00E66CF2" w:rsidRDefault="00E66CF2" w:rsidP="00E66CF2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E66CF2">
              <w:rPr>
                <w:rFonts w:ascii="標楷體" w:eastAsia="標楷體" w:hAnsi="標楷體" w:cs="標楷體"/>
                <w:sz w:val="20"/>
                <w:szCs w:val="20"/>
              </w:rPr>
              <w:t>二</w:t>
            </w:r>
          </w:p>
        </w:tc>
        <w:tc>
          <w:tcPr>
            <w:tcW w:w="1014" w:type="dxa"/>
            <w:gridSpan w:val="2"/>
            <w:vAlign w:val="center"/>
          </w:tcPr>
          <w:p w:rsidR="00E66CF2" w:rsidRPr="00E66CF2" w:rsidRDefault="00E66CF2" w:rsidP="00E66CF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66CF2">
              <w:rPr>
                <w:rFonts w:ascii="標楷體" w:eastAsia="標楷體" w:hAnsi="標楷體" w:hint="eastAsia"/>
                <w:sz w:val="20"/>
                <w:szCs w:val="20"/>
              </w:rPr>
              <w:t>9</w:t>
            </w:r>
            <w:r w:rsidRPr="00E66CF2">
              <w:rPr>
                <w:rFonts w:ascii="標楷體" w:eastAsia="標楷體" w:hAnsi="標楷體"/>
                <w:sz w:val="20"/>
                <w:szCs w:val="20"/>
              </w:rPr>
              <w:t>/7-9/11</w:t>
            </w:r>
          </w:p>
        </w:tc>
        <w:tc>
          <w:tcPr>
            <w:tcW w:w="5471" w:type="dxa"/>
          </w:tcPr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/>
                <w:szCs w:val="16"/>
              </w:rPr>
              <w:t>1-3-1 能運用注音符號，理解字詞音義，提升閱讀效能。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/>
                <w:szCs w:val="16"/>
              </w:rPr>
              <w:t>2-3-2-2 能在聆聽不同媒材時，從中獲取有用的資訊。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/>
                <w:szCs w:val="16"/>
              </w:rPr>
              <w:t>3-3-4-1 能即席演說，提出自己的見解與經驗。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/>
                <w:szCs w:val="16"/>
              </w:rPr>
              <w:t>4-3-1 能認識</w:t>
            </w:r>
            <w:r>
              <w:rPr>
                <w:rFonts w:ascii="標楷體" w:eastAsia="標楷體" w:hAnsi="標楷體"/>
                <w:szCs w:val="16"/>
              </w:rPr>
              <w:t>常用漢字</w:t>
            </w:r>
            <w:r w:rsidRPr="00A36001">
              <w:rPr>
                <w:rFonts w:ascii="標楷體" w:eastAsia="標楷體" w:hAnsi="標楷體"/>
                <w:szCs w:val="16"/>
              </w:rPr>
              <w:t>2,200-2,700字。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/>
                <w:szCs w:val="16"/>
              </w:rPr>
              <w:t>5-3-3-1 能了解文章的主旨、取材及結構。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/>
                <w:szCs w:val="16"/>
              </w:rPr>
              <w:t>6-3-4-2 能配合學校活動，練習寫作應用文（如：通知、公告、讀書心得、參觀報告、會議紀錄、生活公約、短篇演講稿等）。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【人權教育】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/>
                <w:szCs w:val="16"/>
              </w:rPr>
              <w:t>1-3-4 了解世界上不同的群體、文化和國家，能尊重欣賞其差異。</w:t>
            </w:r>
          </w:p>
        </w:tc>
        <w:tc>
          <w:tcPr>
            <w:tcW w:w="5351" w:type="dxa"/>
          </w:tcPr>
          <w:p w:rsidR="00E66CF2" w:rsidRPr="00962748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962748">
              <w:rPr>
                <w:rFonts w:ascii="標楷體" w:eastAsia="標楷體" w:hAnsi="標楷體" w:hint="eastAsia"/>
                <w:sz w:val="16"/>
              </w:rPr>
              <w:t>一、神奇的藍絲帶</w:t>
            </w:r>
          </w:p>
          <w:p w:rsidR="00E66CF2" w:rsidRPr="005360A2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5360A2">
              <w:rPr>
                <w:rFonts w:ascii="標楷體" w:eastAsia="標楷體" w:hAnsi="標楷體" w:hint="eastAsia"/>
                <w:sz w:val="16"/>
              </w:rPr>
              <w:t>1.能利用注音輸入的方法，查詢本課字詞的音義，學習讀寫本課新詞、生字。</w:t>
            </w:r>
          </w:p>
          <w:p w:rsidR="00E66CF2" w:rsidRPr="005360A2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5360A2">
              <w:rPr>
                <w:rFonts w:ascii="標楷體" w:eastAsia="標楷體" w:hAnsi="標楷體" w:hint="eastAsia"/>
                <w:sz w:val="16"/>
              </w:rPr>
              <w:t>2.專心聆聽同學的報告，分享他人如何傳遞愛，表達對人的讚賞與關心。</w:t>
            </w:r>
          </w:p>
          <w:p w:rsidR="00E66CF2" w:rsidRPr="005360A2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5360A2">
              <w:rPr>
                <w:rFonts w:ascii="標楷體" w:eastAsia="標楷體" w:hAnsi="標楷體" w:hint="eastAsia"/>
                <w:sz w:val="16"/>
              </w:rPr>
              <w:t>3.從報章上收集資料，或用經驗分享的方式，分享自己關於「傳遞愛」的相關經驗。</w:t>
            </w:r>
          </w:p>
          <w:p w:rsidR="00E66CF2" w:rsidRPr="005360A2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5360A2">
              <w:rPr>
                <w:rFonts w:ascii="標楷體" w:eastAsia="標楷體" w:hAnsi="標楷體" w:hint="eastAsia"/>
                <w:sz w:val="16"/>
              </w:rPr>
              <w:t>4.熟練本課生字詞語，分辨本課詞語的用法，並能正確的運用。</w:t>
            </w:r>
          </w:p>
          <w:p w:rsidR="00E66CF2" w:rsidRPr="005360A2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5360A2">
              <w:rPr>
                <w:rFonts w:ascii="標楷體" w:eastAsia="標楷體" w:hAnsi="標楷體" w:hint="eastAsia"/>
                <w:sz w:val="16"/>
              </w:rPr>
              <w:t>5.能閱讀課文，理解課文的深意，並主動與勵志溫暖、傳遞關愛有關的文章。</w:t>
            </w:r>
          </w:p>
          <w:p w:rsidR="00E66CF2" w:rsidRPr="005360A2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5360A2">
              <w:rPr>
                <w:rFonts w:ascii="標楷體" w:eastAsia="標楷體" w:hAnsi="標楷體" w:hint="eastAsia"/>
                <w:sz w:val="16"/>
              </w:rPr>
              <w:t>6.口述神奇的藍絲帶，能說出課文中，藍絲帶頒發是誰發起的、目的是什麼、造成怎樣的影響。</w:t>
            </w:r>
          </w:p>
          <w:p w:rsidR="00E66CF2" w:rsidRPr="00962748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5360A2">
              <w:rPr>
                <w:rFonts w:ascii="標楷體" w:eastAsia="標楷體" w:hAnsi="標楷體" w:hint="eastAsia"/>
                <w:sz w:val="16"/>
              </w:rPr>
              <w:t>7.能寫出自己要把藍絲帶頒發給誰，並且寫下對他人的鼓勵與讚美。</w:t>
            </w:r>
          </w:p>
        </w:tc>
        <w:tc>
          <w:tcPr>
            <w:tcW w:w="769" w:type="dxa"/>
            <w:vAlign w:val="center"/>
          </w:tcPr>
          <w:p w:rsidR="00E66CF2" w:rsidRDefault="00E66CF2" w:rsidP="00E66CF2">
            <w:pPr>
              <w:jc w:val="center"/>
            </w:pPr>
            <w:r w:rsidRPr="007C48A1">
              <w:rPr>
                <w:rFonts w:ascii="標楷體" w:eastAsia="標楷體" w:hAnsi="標楷體" w:hint="eastAsia"/>
                <w:sz w:val="16"/>
                <w:szCs w:val="16"/>
              </w:rPr>
              <w:t>5</w:t>
            </w:r>
          </w:p>
        </w:tc>
        <w:tc>
          <w:tcPr>
            <w:tcW w:w="1499" w:type="dxa"/>
          </w:tcPr>
          <w:p w:rsidR="00E66CF2" w:rsidRPr="005360A2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5360A2">
              <w:rPr>
                <w:rFonts w:ascii="標楷體" w:eastAsia="標楷體" w:hAnsi="標楷體" w:hint="eastAsia"/>
                <w:sz w:val="16"/>
                <w:szCs w:val="16"/>
              </w:rPr>
              <w:t>1.實作評量（發表）</w:t>
            </w:r>
          </w:p>
          <w:p w:rsidR="00E66CF2" w:rsidRPr="005360A2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5360A2">
              <w:rPr>
                <w:rFonts w:ascii="標楷體" w:eastAsia="標楷體" w:hAnsi="標楷體" w:hint="eastAsia"/>
                <w:sz w:val="16"/>
                <w:szCs w:val="16"/>
              </w:rPr>
              <w:t>2.實作評量（習作）</w:t>
            </w:r>
          </w:p>
          <w:p w:rsidR="00E66CF2" w:rsidRPr="005360A2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5360A2">
              <w:rPr>
                <w:rFonts w:ascii="標楷體" w:eastAsia="標楷體" w:hAnsi="標楷體" w:hint="eastAsia"/>
                <w:sz w:val="16"/>
                <w:szCs w:val="16"/>
              </w:rPr>
              <w:t>3.習作評量</w:t>
            </w:r>
          </w:p>
          <w:p w:rsidR="00E66CF2" w:rsidRPr="005360A2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5360A2">
              <w:rPr>
                <w:rFonts w:ascii="標楷體" w:eastAsia="標楷體" w:hAnsi="標楷體" w:hint="eastAsia"/>
                <w:sz w:val="16"/>
                <w:szCs w:val="16"/>
              </w:rPr>
              <w:t>4.口頭評量</w:t>
            </w:r>
          </w:p>
          <w:p w:rsidR="00E66CF2" w:rsidRPr="00962748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5360A2">
              <w:rPr>
                <w:rFonts w:ascii="標楷體" w:eastAsia="標楷體" w:hAnsi="標楷體" w:hint="eastAsia"/>
                <w:sz w:val="16"/>
                <w:szCs w:val="16"/>
              </w:rPr>
              <w:t>5.紙筆評量（識字與寫字）</w:t>
            </w:r>
          </w:p>
        </w:tc>
        <w:tc>
          <w:tcPr>
            <w:tcW w:w="992" w:type="dxa"/>
            <w:vAlign w:val="center"/>
          </w:tcPr>
          <w:p w:rsidR="00E66CF2" w:rsidRPr="00E66CF2" w:rsidRDefault="00E66CF2" w:rsidP="00E66CF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E66CF2" w:rsidRPr="00962748" w:rsidTr="00572C88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E66CF2" w:rsidRPr="00E66CF2" w:rsidRDefault="00E66CF2" w:rsidP="00E66CF2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E66CF2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三</w:t>
            </w:r>
          </w:p>
        </w:tc>
        <w:tc>
          <w:tcPr>
            <w:tcW w:w="1014" w:type="dxa"/>
            <w:gridSpan w:val="2"/>
            <w:vAlign w:val="center"/>
          </w:tcPr>
          <w:p w:rsidR="00E66CF2" w:rsidRPr="00E66CF2" w:rsidRDefault="00E66CF2" w:rsidP="00E66CF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66CF2">
              <w:rPr>
                <w:rFonts w:ascii="標楷體" w:eastAsia="標楷體" w:hAnsi="標楷體"/>
                <w:sz w:val="20"/>
                <w:szCs w:val="20"/>
              </w:rPr>
              <w:t>9/14-9/</w:t>
            </w:r>
            <w:r w:rsidRPr="00E66CF2">
              <w:rPr>
                <w:rFonts w:ascii="標楷體" w:eastAsia="標楷體" w:hAnsi="標楷體" w:hint="eastAsia"/>
                <w:sz w:val="20"/>
                <w:szCs w:val="20"/>
              </w:rPr>
              <w:t>18</w:t>
            </w:r>
          </w:p>
        </w:tc>
        <w:tc>
          <w:tcPr>
            <w:tcW w:w="5471" w:type="dxa"/>
          </w:tcPr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/>
                <w:szCs w:val="16"/>
              </w:rPr>
              <w:t>1-3-3 能運用注音符號，擴充自學能力，提升語文學習效能。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/>
                <w:szCs w:val="16"/>
              </w:rPr>
              <w:t>2-3-2-3 能在聆聽過程中，以表情或肢體動作適切回應。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/>
                <w:szCs w:val="16"/>
              </w:rPr>
              <w:t>3-3-3-1 能正確、流利且帶有感情的與人交談。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/>
                <w:szCs w:val="16"/>
              </w:rPr>
              <w:t>4-3-1-1 能利用簡易的六書原則，輔助認字，理解字義。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/>
                <w:szCs w:val="16"/>
              </w:rPr>
              <w:t>5-3-5-2 能用心精讀，記取細節，深究內容，開展思路。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/>
                <w:szCs w:val="16"/>
              </w:rPr>
              <w:t>6-3-2-3 能練習從審題、立意、選材、安排段落及組織等步驟，習寫作文。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【生涯發展教育】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/>
                <w:szCs w:val="16"/>
              </w:rPr>
              <w:t>3-2-2學習如何解決問題及做決定。</w:t>
            </w:r>
          </w:p>
        </w:tc>
        <w:tc>
          <w:tcPr>
            <w:tcW w:w="5351" w:type="dxa"/>
          </w:tcPr>
          <w:p w:rsidR="00E66CF2" w:rsidRPr="00962748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962748">
              <w:rPr>
                <w:rFonts w:ascii="標楷體" w:eastAsia="標楷體" w:hAnsi="標楷體" w:hint="eastAsia"/>
                <w:sz w:val="16"/>
              </w:rPr>
              <w:t>二、跑道</w:t>
            </w:r>
          </w:p>
          <w:p w:rsidR="00E66CF2" w:rsidRPr="005360A2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5360A2">
              <w:rPr>
                <w:rFonts w:ascii="標楷體" w:eastAsia="標楷體" w:hAnsi="標楷體" w:hint="eastAsia"/>
                <w:sz w:val="16"/>
              </w:rPr>
              <w:t>1.能利用注音輸入的方法，查詢本課字詞的音義，學習讀寫本課新詞、生字。</w:t>
            </w:r>
          </w:p>
          <w:p w:rsidR="00E66CF2" w:rsidRPr="005360A2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5360A2">
              <w:rPr>
                <w:rFonts w:ascii="標楷體" w:eastAsia="標楷體" w:hAnsi="標楷體" w:hint="eastAsia"/>
                <w:sz w:val="16"/>
              </w:rPr>
              <w:t>2.能專心聆聽同學報告某次心境轉折的經驗，並且給予適切的回應。</w:t>
            </w:r>
          </w:p>
          <w:p w:rsidR="00E66CF2" w:rsidRPr="005360A2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5360A2">
              <w:rPr>
                <w:rFonts w:ascii="標楷體" w:eastAsia="標楷體" w:hAnsi="標楷體" w:hint="eastAsia"/>
                <w:sz w:val="16"/>
              </w:rPr>
              <w:t>3.能把自己某次心境轉折的經驗，說出來與同學分享。</w:t>
            </w:r>
          </w:p>
          <w:p w:rsidR="00E66CF2" w:rsidRPr="005360A2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5360A2">
              <w:rPr>
                <w:rFonts w:ascii="標楷體" w:eastAsia="標楷體" w:hAnsi="標楷體" w:hint="eastAsia"/>
                <w:sz w:val="16"/>
              </w:rPr>
              <w:t>4.能統整形近字，運用部首、偏旁等資訊，輔助識字，理解字義。</w:t>
            </w:r>
          </w:p>
          <w:p w:rsidR="00E66CF2" w:rsidRPr="005360A2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5360A2">
              <w:rPr>
                <w:rFonts w:ascii="標楷體" w:eastAsia="標楷體" w:hAnsi="標楷體" w:hint="eastAsia"/>
                <w:sz w:val="16"/>
              </w:rPr>
              <w:t>5.能主動閱讀與校園生活有關的少年小說，從故事中人物的互動與心境轉折，學習良好的待人處事方式。</w:t>
            </w:r>
          </w:p>
          <w:p w:rsidR="00E66CF2" w:rsidRPr="00962748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5360A2">
              <w:rPr>
                <w:rFonts w:ascii="標楷體" w:eastAsia="標楷體" w:hAnsi="標楷體" w:hint="eastAsia"/>
                <w:sz w:val="16"/>
              </w:rPr>
              <w:t>6.能依照寫作思路引導，完成作文。</w:t>
            </w:r>
          </w:p>
        </w:tc>
        <w:tc>
          <w:tcPr>
            <w:tcW w:w="769" w:type="dxa"/>
            <w:vAlign w:val="center"/>
          </w:tcPr>
          <w:p w:rsidR="00E66CF2" w:rsidRDefault="00E66CF2" w:rsidP="00E66CF2">
            <w:pPr>
              <w:jc w:val="center"/>
            </w:pPr>
            <w:r w:rsidRPr="007C48A1">
              <w:rPr>
                <w:rFonts w:ascii="標楷體" w:eastAsia="標楷體" w:hAnsi="標楷體" w:hint="eastAsia"/>
                <w:sz w:val="16"/>
                <w:szCs w:val="16"/>
              </w:rPr>
              <w:t>5</w:t>
            </w:r>
          </w:p>
        </w:tc>
        <w:tc>
          <w:tcPr>
            <w:tcW w:w="1499" w:type="dxa"/>
          </w:tcPr>
          <w:p w:rsidR="00E66CF2" w:rsidRPr="005360A2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5360A2">
              <w:rPr>
                <w:rFonts w:ascii="標楷體" w:eastAsia="標楷體" w:hAnsi="標楷體" w:hint="eastAsia"/>
                <w:sz w:val="16"/>
                <w:szCs w:val="16"/>
              </w:rPr>
              <w:t>1.實作評量（發表）</w:t>
            </w:r>
          </w:p>
          <w:p w:rsidR="00E66CF2" w:rsidRPr="005360A2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5360A2">
              <w:rPr>
                <w:rFonts w:ascii="標楷體" w:eastAsia="標楷體" w:hAnsi="標楷體" w:hint="eastAsia"/>
                <w:sz w:val="16"/>
                <w:szCs w:val="16"/>
              </w:rPr>
              <w:t>2.實作評量（習作）</w:t>
            </w:r>
          </w:p>
          <w:p w:rsidR="00E66CF2" w:rsidRPr="005360A2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5360A2">
              <w:rPr>
                <w:rFonts w:ascii="標楷體" w:eastAsia="標楷體" w:hAnsi="標楷體" w:hint="eastAsia"/>
                <w:sz w:val="16"/>
                <w:szCs w:val="16"/>
              </w:rPr>
              <w:t>3.習作評量</w:t>
            </w:r>
          </w:p>
          <w:p w:rsidR="00E66CF2" w:rsidRPr="005360A2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5360A2">
              <w:rPr>
                <w:rFonts w:ascii="標楷體" w:eastAsia="標楷體" w:hAnsi="標楷體" w:hint="eastAsia"/>
                <w:sz w:val="16"/>
                <w:szCs w:val="16"/>
              </w:rPr>
              <w:t>4.口頭評量</w:t>
            </w:r>
          </w:p>
          <w:p w:rsidR="00E66CF2" w:rsidRPr="00962748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5360A2">
              <w:rPr>
                <w:rFonts w:ascii="標楷體" w:eastAsia="標楷體" w:hAnsi="標楷體" w:hint="eastAsia"/>
                <w:sz w:val="16"/>
                <w:szCs w:val="16"/>
              </w:rPr>
              <w:t>5.紙筆評量（識字與寫字）</w:t>
            </w:r>
          </w:p>
        </w:tc>
        <w:tc>
          <w:tcPr>
            <w:tcW w:w="992" w:type="dxa"/>
            <w:vAlign w:val="center"/>
          </w:tcPr>
          <w:p w:rsidR="00E66CF2" w:rsidRPr="00E66CF2" w:rsidRDefault="00E66CF2" w:rsidP="00E66CF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E66CF2">
              <w:rPr>
                <w:rFonts w:ascii="標楷體" w:eastAsia="標楷體" w:hAnsi="標楷體" w:hint="eastAsia"/>
                <w:sz w:val="20"/>
                <w:szCs w:val="20"/>
              </w:rPr>
              <w:t>【融入品德教育】</w:t>
            </w:r>
          </w:p>
        </w:tc>
      </w:tr>
      <w:tr w:rsidR="00E66CF2" w:rsidRPr="00962748" w:rsidTr="00841C3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E66CF2" w:rsidRPr="00E66CF2" w:rsidRDefault="00E66CF2" w:rsidP="00E66CF2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E66CF2">
              <w:rPr>
                <w:rFonts w:ascii="標楷體" w:eastAsia="標楷體" w:hAnsi="標楷體" w:cs="標楷體"/>
                <w:sz w:val="20"/>
                <w:szCs w:val="20"/>
              </w:rPr>
              <w:t>四</w:t>
            </w:r>
          </w:p>
        </w:tc>
        <w:tc>
          <w:tcPr>
            <w:tcW w:w="1014" w:type="dxa"/>
            <w:gridSpan w:val="2"/>
            <w:vAlign w:val="center"/>
          </w:tcPr>
          <w:p w:rsidR="00E66CF2" w:rsidRPr="00E66CF2" w:rsidRDefault="00E66CF2" w:rsidP="00E66CF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66CF2">
              <w:rPr>
                <w:rFonts w:ascii="標楷體" w:eastAsia="標楷體" w:hAnsi="標楷體"/>
                <w:sz w:val="20"/>
                <w:szCs w:val="20"/>
              </w:rPr>
              <w:t>9/21-9/2</w:t>
            </w:r>
            <w:r w:rsidRPr="00E66CF2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5471" w:type="dxa"/>
          </w:tcPr>
          <w:p w:rsidR="00E66CF2" w:rsidRPr="00134D5D" w:rsidRDefault="00E66CF2" w:rsidP="00E66CF2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szCs w:val="16"/>
              </w:rPr>
            </w:pPr>
            <w:r w:rsidRPr="00134D5D">
              <w:rPr>
                <w:rFonts w:ascii="標楷體" w:eastAsia="標楷體" w:hAnsi="標楷體" w:hint="eastAsia"/>
                <w:szCs w:val="16"/>
              </w:rPr>
              <w:t>1-3-3-2 能運用注音輸入的方法，處理資料，提升語文學習效能。</w:t>
            </w:r>
          </w:p>
          <w:p w:rsidR="00E66CF2" w:rsidRPr="00134D5D" w:rsidRDefault="00E66CF2" w:rsidP="00E66CF2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szCs w:val="16"/>
              </w:rPr>
            </w:pPr>
            <w:r w:rsidRPr="00134D5D">
              <w:rPr>
                <w:rFonts w:ascii="標楷體" w:eastAsia="標楷體" w:hAnsi="標楷體" w:hint="eastAsia"/>
                <w:szCs w:val="16"/>
              </w:rPr>
              <w:t>2-3-1-2 能仔細聆聽對方的說明，主動參與溝通和協調。</w:t>
            </w:r>
          </w:p>
          <w:p w:rsidR="00E66CF2" w:rsidRPr="00134D5D" w:rsidRDefault="00E66CF2" w:rsidP="00E66CF2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szCs w:val="16"/>
              </w:rPr>
            </w:pPr>
            <w:r w:rsidRPr="00134D5D">
              <w:rPr>
                <w:rFonts w:ascii="標楷體" w:eastAsia="標楷體" w:hAnsi="標楷體" w:hint="eastAsia"/>
                <w:szCs w:val="16"/>
              </w:rPr>
              <w:t>3-3-2-1 能具體詳細的講述一件事情。</w:t>
            </w:r>
          </w:p>
          <w:p w:rsidR="00E66CF2" w:rsidRPr="00134D5D" w:rsidRDefault="00E66CF2" w:rsidP="00E66CF2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szCs w:val="16"/>
              </w:rPr>
            </w:pPr>
            <w:r w:rsidRPr="00134D5D">
              <w:rPr>
                <w:rFonts w:ascii="標楷體" w:eastAsia="標楷體" w:hAnsi="標楷體" w:hint="eastAsia"/>
                <w:szCs w:val="16"/>
              </w:rPr>
              <w:t>4-3-2 會查字辭典，並能利用字辭典，分辨字義。</w:t>
            </w:r>
          </w:p>
          <w:p w:rsidR="00E66CF2" w:rsidRPr="00134D5D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134D5D">
              <w:rPr>
                <w:rFonts w:ascii="標楷體" w:eastAsia="標楷體" w:hAnsi="標楷體" w:hint="eastAsia"/>
                <w:szCs w:val="16"/>
              </w:rPr>
              <w:t>5-3-7-1 能配合語言情境，欣賞不同語言情境中詞句與語態在溝通和表達上的效果。</w:t>
            </w:r>
          </w:p>
          <w:p w:rsidR="00E66CF2" w:rsidRPr="00134D5D" w:rsidRDefault="00E66CF2" w:rsidP="00E66CF2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szCs w:val="16"/>
              </w:rPr>
            </w:pPr>
            <w:r w:rsidRPr="00134D5D">
              <w:rPr>
                <w:rFonts w:ascii="標楷體" w:eastAsia="標楷體" w:hAnsi="標楷體" w:hint="eastAsia"/>
                <w:szCs w:val="16"/>
              </w:rPr>
              <w:t>6-3-4-1 能學習敘述、描寫、說明、議論、抒情等表述方式，練習寫作。</w:t>
            </w:r>
          </w:p>
          <w:p w:rsidR="00E66CF2" w:rsidRDefault="00E66CF2" w:rsidP="00E66CF2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szCs w:val="16"/>
              </w:rPr>
            </w:pPr>
            <w:r w:rsidRPr="00134D5D">
              <w:rPr>
                <w:rFonts w:ascii="標楷體" w:eastAsia="標楷體" w:hAnsi="標楷體" w:hint="eastAsia"/>
                <w:szCs w:val="16"/>
              </w:rPr>
              <w:t>【人權教育】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szCs w:val="16"/>
              </w:rPr>
            </w:pPr>
            <w:r w:rsidRPr="00134D5D">
              <w:rPr>
                <w:rFonts w:ascii="標楷體" w:eastAsia="標楷體" w:hAnsi="標楷體" w:hint="eastAsia"/>
                <w:szCs w:val="16"/>
              </w:rPr>
              <w:t>1-3-2理解規則之制定並實踐民主法治的精神。</w:t>
            </w:r>
          </w:p>
        </w:tc>
        <w:tc>
          <w:tcPr>
            <w:tcW w:w="5351" w:type="dxa"/>
          </w:tcPr>
          <w:p w:rsidR="00E66CF2" w:rsidRPr="00962748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962748">
              <w:rPr>
                <w:rFonts w:ascii="標楷體" w:eastAsia="標楷體" w:hAnsi="標楷體" w:hint="eastAsia"/>
                <w:sz w:val="16"/>
              </w:rPr>
              <w:t>三、</w:t>
            </w:r>
            <w:r>
              <w:rPr>
                <w:rFonts w:ascii="標楷體" w:eastAsia="標楷體" w:hAnsi="標楷體" w:hint="eastAsia"/>
                <w:sz w:val="16"/>
              </w:rPr>
              <w:t>說話也要停看聽</w:t>
            </w:r>
          </w:p>
          <w:p w:rsidR="00E66CF2" w:rsidRPr="00134D5D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134D5D">
              <w:rPr>
                <w:rFonts w:ascii="標楷體" w:eastAsia="標楷體" w:hAnsi="標楷體" w:hint="eastAsia"/>
                <w:sz w:val="16"/>
              </w:rPr>
              <w:t>1.應用注音符號，幫助難詞理解。</w:t>
            </w:r>
          </w:p>
          <w:p w:rsidR="00E66CF2" w:rsidRPr="00134D5D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134D5D">
              <w:rPr>
                <w:rFonts w:ascii="標楷體" w:eastAsia="標楷體" w:hAnsi="標楷體" w:hint="eastAsia"/>
                <w:sz w:val="16"/>
              </w:rPr>
              <w:t>2.仔細聆聽教學CD以及同學的發言。</w:t>
            </w:r>
          </w:p>
          <w:p w:rsidR="00E66CF2" w:rsidRPr="00134D5D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134D5D">
              <w:rPr>
                <w:rFonts w:ascii="標楷體" w:eastAsia="標楷體" w:hAnsi="標楷體" w:hint="eastAsia"/>
                <w:sz w:val="16"/>
              </w:rPr>
              <w:t>3.練習用流利的語言，說出與說話有關的例子。</w:t>
            </w:r>
          </w:p>
          <w:p w:rsidR="00E66CF2" w:rsidRPr="00134D5D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134D5D">
              <w:rPr>
                <w:rFonts w:ascii="標楷體" w:eastAsia="標楷體" w:hAnsi="標楷體" w:hint="eastAsia"/>
                <w:sz w:val="16"/>
              </w:rPr>
              <w:t>4.練習設計字謎，分解字的結構，輔助識字。</w:t>
            </w:r>
          </w:p>
          <w:p w:rsidR="00E66CF2" w:rsidRPr="00134D5D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134D5D">
              <w:rPr>
                <w:rFonts w:ascii="標楷體" w:eastAsia="標楷體" w:hAnsi="標楷體" w:hint="eastAsia"/>
                <w:sz w:val="16"/>
              </w:rPr>
              <w:t>5.主動閱讀和說話有關的資料。</w:t>
            </w:r>
          </w:p>
          <w:p w:rsidR="00E66CF2" w:rsidRPr="00962748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134D5D">
              <w:rPr>
                <w:rFonts w:ascii="標楷體" w:eastAsia="標楷體" w:hAnsi="標楷體" w:hint="eastAsia"/>
                <w:sz w:val="16"/>
              </w:rPr>
              <w:t>6.配合閱讀教學，學習論點、論據的敘寫方式。</w:t>
            </w:r>
          </w:p>
        </w:tc>
        <w:tc>
          <w:tcPr>
            <w:tcW w:w="769" w:type="dxa"/>
            <w:vAlign w:val="center"/>
          </w:tcPr>
          <w:p w:rsidR="00E66CF2" w:rsidRDefault="00E66CF2" w:rsidP="00E66CF2">
            <w:pPr>
              <w:jc w:val="center"/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</w:t>
            </w:r>
          </w:p>
        </w:tc>
        <w:tc>
          <w:tcPr>
            <w:tcW w:w="1499" w:type="dxa"/>
          </w:tcPr>
          <w:p w:rsidR="00E66CF2" w:rsidRPr="00777D35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777D35">
              <w:rPr>
                <w:rFonts w:ascii="標楷體" w:eastAsia="標楷體" w:hAnsi="標楷體" w:hint="eastAsia"/>
                <w:sz w:val="16"/>
                <w:szCs w:val="16"/>
              </w:rPr>
              <w:t>1.實作評量（朗讀）</w:t>
            </w:r>
          </w:p>
          <w:p w:rsidR="00E66CF2" w:rsidRPr="00777D35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777D35">
              <w:rPr>
                <w:rFonts w:ascii="標楷體" w:eastAsia="標楷體" w:hAnsi="標楷體" w:hint="eastAsia"/>
                <w:sz w:val="16"/>
                <w:szCs w:val="16"/>
              </w:rPr>
              <w:t>2.實作評量（發表）</w:t>
            </w:r>
          </w:p>
          <w:p w:rsidR="00E66CF2" w:rsidRPr="00777D35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777D35">
              <w:rPr>
                <w:rFonts w:ascii="標楷體" w:eastAsia="標楷體" w:hAnsi="標楷體" w:hint="eastAsia"/>
                <w:sz w:val="16"/>
                <w:szCs w:val="16"/>
              </w:rPr>
              <w:t>3.實作評量（聆聽）</w:t>
            </w:r>
          </w:p>
          <w:p w:rsidR="00E66CF2" w:rsidRPr="00777D35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777D35">
              <w:rPr>
                <w:rFonts w:ascii="標楷體" w:eastAsia="標楷體" w:hAnsi="標楷體" w:hint="eastAsia"/>
                <w:sz w:val="16"/>
                <w:szCs w:val="16"/>
              </w:rPr>
              <w:t>3.習作評量</w:t>
            </w:r>
          </w:p>
          <w:p w:rsidR="00E66CF2" w:rsidRPr="00962748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777D35">
              <w:rPr>
                <w:rFonts w:ascii="標楷體" w:eastAsia="標楷體" w:hAnsi="標楷體" w:hint="eastAsia"/>
                <w:sz w:val="16"/>
                <w:szCs w:val="16"/>
              </w:rPr>
              <w:t>4.口頭評量</w:t>
            </w:r>
          </w:p>
        </w:tc>
        <w:tc>
          <w:tcPr>
            <w:tcW w:w="992" w:type="dxa"/>
            <w:vAlign w:val="center"/>
          </w:tcPr>
          <w:p w:rsidR="00E66CF2" w:rsidRPr="00E66CF2" w:rsidRDefault="00E66CF2" w:rsidP="00E66CF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E66CF2">
              <w:rPr>
                <w:rFonts w:ascii="標楷體" w:eastAsia="標楷體" w:hAnsi="標楷體" w:cs="標楷體" w:hint="eastAsia"/>
                <w:sz w:val="20"/>
                <w:szCs w:val="20"/>
              </w:rPr>
              <w:t>9/26補行上班上課一天</w:t>
            </w:r>
          </w:p>
        </w:tc>
      </w:tr>
      <w:tr w:rsidR="00E66CF2" w:rsidRPr="00962748" w:rsidTr="00841C3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E66CF2" w:rsidRPr="00E66CF2" w:rsidRDefault="00E66CF2" w:rsidP="00E66CF2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E66CF2">
              <w:rPr>
                <w:rFonts w:ascii="標楷體" w:eastAsia="標楷體" w:hAnsi="標楷體" w:cs="標楷體"/>
                <w:sz w:val="20"/>
                <w:szCs w:val="20"/>
              </w:rPr>
              <w:t>五</w:t>
            </w:r>
          </w:p>
        </w:tc>
        <w:tc>
          <w:tcPr>
            <w:tcW w:w="1014" w:type="dxa"/>
            <w:gridSpan w:val="2"/>
            <w:vAlign w:val="center"/>
          </w:tcPr>
          <w:p w:rsidR="00E66CF2" w:rsidRPr="00E66CF2" w:rsidRDefault="00E66CF2" w:rsidP="00E66CF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66CF2">
              <w:rPr>
                <w:rFonts w:ascii="標楷體" w:eastAsia="標楷體" w:hAnsi="標楷體"/>
                <w:sz w:val="20"/>
                <w:szCs w:val="20"/>
              </w:rPr>
              <w:t>9/2</w:t>
            </w:r>
            <w:r w:rsidRPr="00E66CF2"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  <w:r w:rsidRPr="00E66CF2">
              <w:rPr>
                <w:rFonts w:ascii="標楷體" w:eastAsia="標楷體" w:hAnsi="標楷體"/>
                <w:sz w:val="20"/>
                <w:szCs w:val="20"/>
              </w:rPr>
              <w:t>-10/</w:t>
            </w:r>
            <w:r w:rsidRPr="00E66CF2">
              <w:rPr>
                <w:rFonts w:ascii="標楷體" w:eastAsia="標楷體" w:hAnsi="標楷體" w:hint="eastAsia"/>
                <w:sz w:val="20"/>
                <w:szCs w:val="20"/>
              </w:rPr>
              <w:t>02</w:t>
            </w:r>
          </w:p>
        </w:tc>
        <w:tc>
          <w:tcPr>
            <w:tcW w:w="5471" w:type="dxa"/>
          </w:tcPr>
          <w:p w:rsidR="00E66CF2" w:rsidRPr="00A36001" w:rsidRDefault="00E66CF2" w:rsidP="00E66CF2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1-3-1 能運用注音符號，理解字詞音義，提升閱讀效能。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2-3-1-2 能仔細聆聽對方的說明，主動參與溝通和協調。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3-3-3-3 能有條理有系統的說話。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4-3-2-2</w:t>
            </w:r>
            <w:r w:rsidRPr="00A36001">
              <w:rPr>
                <w:rFonts w:ascii="標楷體" w:eastAsia="標楷體" w:hAnsi="標楷體" w:hint="eastAsia"/>
                <w:szCs w:val="16"/>
              </w:rPr>
              <w:t xml:space="preserve"> 會使用數位化字辭典。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5-3-1-1 熟習活用生字語詞的形音義，並能分辨語體文及文言文中詞語的差別。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5-3-7 能配合語言情境閱讀，並了解不同語言情境中字詞的正確使用。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6-3-4 能練習不同表述方式的寫作。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【生涯發展教育】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/>
                <w:szCs w:val="16"/>
              </w:rPr>
              <w:t>3-2-</w:t>
            </w:r>
            <w:r>
              <w:rPr>
                <w:rFonts w:ascii="標楷體" w:eastAsia="標楷體" w:hAnsi="標楷體" w:hint="eastAsia"/>
                <w:szCs w:val="16"/>
              </w:rPr>
              <w:t>1</w:t>
            </w:r>
            <w:r w:rsidRPr="00A36001">
              <w:rPr>
                <w:rFonts w:ascii="標楷體" w:eastAsia="標楷體" w:hAnsi="標楷體"/>
                <w:szCs w:val="16"/>
              </w:rPr>
              <w:t>培養規畫及運用時間的能力。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Style w:val="af3"/>
                <w:rFonts w:hint="eastAsia"/>
                <w:color w:val="auto"/>
              </w:rPr>
              <w:t>【家政教育】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/>
                <w:szCs w:val="16"/>
              </w:rPr>
              <w:t>4-3-4參與家庭活動、家庭共學，增進家</w:t>
            </w:r>
            <w:r w:rsidRPr="00A36001">
              <w:rPr>
                <w:rFonts w:ascii="標楷體" w:eastAsia="標楷體" w:hAnsi="標楷體" w:hint="eastAsia"/>
                <w:szCs w:val="16"/>
              </w:rPr>
              <w:t>人感情。</w:t>
            </w:r>
          </w:p>
        </w:tc>
        <w:tc>
          <w:tcPr>
            <w:tcW w:w="5351" w:type="dxa"/>
          </w:tcPr>
          <w:p w:rsidR="00E66CF2" w:rsidRPr="00962748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962748">
              <w:rPr>
                <w:rFonts w:ascii="標楷體" w:eastAsia="標楷體" w:hAnsi="標楷體" w:hint="eastAsia"/>
                <w:sz w:val="16"/>
              </w:rPr>
              <w:t>四、朱子治家格言選</w:t>
            </w:r>
          </w:p>
          <w:p w:rsidR="00E66CF2" w:rsidRPr="00777D35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777D35">
              <w:rPr>
                <w:rFonts w:ascii="標楷體" w:eastAsia="標楷體" w:hAnsi="標楷體" w:hint="eastAsia"/>
                <w:sz w:val="16"/>
              </w:rPr>
              <w:t>1.應用注音符號檢索，並上網使用電子字典、辭典學習本課生字。</w:t>
            </w:r>
          </w:p>
          <w:p w:rsidR="00E66CF2" w:rsidRPr="00777D35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777D35">
              <w:rPr>
                <w:rFonts w:ascii="標楷體" w:eastAsia="標楷體" w:hAnsi="標楷體" w:hint="eastAsia"/>
                <w:sz w:val="16"/>
              </w:rPr>
              <w:t>2.運用注音符號幫助難詞和多義字的理解，以了解課文含義。</w:t>
            </w:r>
          </w:p>
          <w:p w:rsidR="00E66CF2" w:rsidRPr="00777D35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777D35">
              <w:rPr>
                <w:rFonts w:ascii="標楷體" w:eastAsia="標楷體" w:hAnsi="標楷體" w:hint="eastAsia"/>
                <w:sz w:val="16"/>
              </w:rPr>
              <w:t>3.運用字辭典，認識難字。</w:t>
            </w:r>
          </w:p>
          <w:p w:rsidR="00E66CF2" w:rsidRPr="00777D35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777D35">
              <w:rPr>
                <w:rFonts w:ascii="標楷體" w:eastAsia="標楷體" w:hAnsi="標楷體" w:hint="eastAsia"/>
                <w:sz w:val="16"/>
              </w:rPr>
              <w:t>4.專心聆聽同學說「未雨綢繆、臨渴掘井」成語故事。</w:t>
            </w:r>
          </w:p>
          <w:p w:rsidR="00E66CF2" w:rsidRPr="00777D35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777D35">
              <w:rPr>
                <w:rFonts w:ascii="標楷體" w:eastAsia="標楷體" w:hAnsi="標楷體" w:hint="eastAsia"/>
                <w:sz w:val="16"/>
              </w:rPr>
              <w:t>5.分享上網的經驗，說出「未雨綢繆、臨渴掘井」成語故事。</w:t>
            </w:r>
          </w:p>
          <w:p w:rsidR="00E66CF2" w:rsidRPr="00962748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777D35">
              <w:rPr>
                <w:rFonts w:ascii="標楷體" w:eastAsia="標楷體" w:hAnsi="標楷體" w:hint="eastAsia"/>
                <w:sz w:val="16"/>
              </w:rPr>
              <w:t>6.能運用說明與敘述，寫出「一句格言對我的影響」。</w:t>
            </w:r>
          </w:p>
        </w:tc>
        <w:tc>
          <w:tcPr>
            <w:tcW w:w="769" w:type="dxa"/>
            <w:vAlign w:val="center"/>
          </w:tcPr>
          <w:p w:rsidR="00E66CF2" w:rsidRDefault="00E66CF2" w:rsidP="00E66CF2">
            <w:pPr>
              <w:jc w:val="center"/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</w:t>
            </w:r>
          </w:p>
        </w:tc>
        <w:tc>
          <w:tcPr>
            <w:tcW w:w="1499" w:type="dxa"/>
          </w:tcPr>
          <w:p w:rsidR="00E66CF2" w:rsidRPr="00777D35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777D35">
              <w:rPr>
                <w:rFonts w:ascii="標楷體" w:eastAsia="標楷體" w:hAnsi="標楷體" w:hint="eastAsia"/>
                <w:sz w:val="16"/>
                <w:szCs w:val="16"/>
              </w:rPr>
              <w:t>1.實作評量（演說）</w:t>
            </w:r>
          </w:p>
          <w:p w:rsidR="00E66CF2" w:rsidRPr="00777D35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777D35">
              <w:rPr>
                <w:rFonts w:ascii="標楷體" w:eastAsia="標楷體" w:hAnsi="標楷體" w:hint="eastAsia"/>
                <w:sz w:val="16"/>
                <w:szCs w:val="16"/>
              </w:rPr>
              <w:t>2.實作評量（寫大綱）</w:t>
            </w:r>
          </w:p>
          <w:p w:rsidR="00E66CF2" w:rsidRPr="00777D35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777D35">
              <w:rPr>
                <w:rFonts w:ascii="標楷體" w:eastAsia="標楷體" w:hAnsi="標楷體" w:hint="eastAsia"/>
                <w:sz w:val="16"/>
                <w:szCs w:val="16"/>
              </w:rPr>
              <w:t>3.習作評量</w:t>
            </w:r>
          </w:p>
          <w:p w:rsidR="00E66CF2" w:rsidRPr="00777D35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777D35">
              <w:rPr>
                <w:rFonts w:ascii="標楷體" w:eastAsia="標楷體" w:hAnsi="標楷體" w:hint="eastAsia"/>
                <w:sz w:val="16"/>
                <w:szCs w:val="16"/>
              </w:rPr>
              <w:t>4.口頭評量</w:t>
            </w:r>
          </w:p>
          <w:p w:rsidR="00E66CF2" w:rsidRPr="00962748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777D35">
              <w:rPr>
                <w:rFonts w:ascii="標楷體" w:eastAsia="標楷體" w:hAnsi="標楷體" w:hint="eastAsia"/>
                <w:sz w:val="16"/>
                <w:szCs w:val="16"/>
              </w:rPr>
              <w:t>5.紙筆評量（識字與寫字）</w:t>
            </w:r>
          </w:p>
        </w:tc>
        <w:tc>
          <w:tcPr>
            <w:tcW w:w="992" w:type="dxa"/>
            <w:vAlign w:val="center"/>
          </w:tcPr>
          <w:p w:rsidR="00E66CF2" w:rsidRPr="00E66CF2" w:rsidRDefault="00E66CF2" w:rsidP="00E66CF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E66CF2">
              <w:rPr>
                <w:rFonts w:ascii="標楷體" w:eastAsia="標楷體" w:hAnsi="標楷體" w:cs="標楷體" w:hint="eastAsia"/>
                <w:sz w:val="20"/>
                <w:szCs w:val="20"/>
              </w:rPr>
              <w:t>10/01</w:t>
            </w:r>
          </w:p>
          <w:p w:rsidR="00E66CF2" w:rsidRPr="00E66CF2" w:rsidRDefault="00E66CF2" w:rsidP="00E66CF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E66CF2">
              <w:rPr>
                <w:rFonts w:ascii="標楷體" w:eastAsia="標楷體" w:hAnsi="標楷體" w:cs="標楷體" w:hint="eastAsia"/>
                <w:sz w:val="20"/>
                <w:szCs w:val="20"/>
              </w:rPr>
              <w:t>中秋節</w:t>
            </w:r>
          </w:p>
          <w:p w:rsidR="00E66CF2" w:rsidRPr="00E66CF2" w:rsidRDefault="00E66CF2" w:rsidP="00E66CF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E66CF2">
              <w:rPr>
                <w:rFonts w:ascii="標楷體" w:eastAsia="標楷體" w:hAnsi="標楷體" w:cs="標楷體" w:hint="eastAsia"/>
                <w:sz w:val="20"/>
                <w:szCs w:val="20"/>
              </w:rPr>
              <w:t>10/02</w:t>
            </w:r>
          </w:p>
          <w:p w:rsidR="00E66CF2" w:rsidRPr="00E66CF2" w:rsidRDefault="00E66CF2" w:rsidP="00E66CF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E66CF2">
              <w:rPr>
                <w:rFonts w:ascii="標楷體" w:eastAsia="標楷體" w:hAnsi="標楷體" w:cs="標楷體" w:hint="eastAsia"/>
                <w:sz w:val="20"/>
                <w:szCs w:val="20"/>
              </w:rPr>
              <w:t>補假一天</w:t>
            </w:r>
          </w:p>
        </w:tc>
      </w:tr>
      <w:tr w:rsidR="00E66CF2" w:rsidRPr="00962748" w:rsidTr="00841C3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E66CF2" w:rsidRPr="00E66CF2" w:rsidRDefault="00E66CF2" w:rsidP="00E66CF2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E66CF2">
              <w:rPr>
                <w:rFonts w:ascii="標楷體" w:eastAsia="標楷體" w:hAnsi="標楷體" w:cs="標楷體"/>
                <w:sz w:val="20"/>
                <w:szCs w:val="20"/>
              </w:rPr>
              <w:t>六</w:t>
            </w:r>
          </w:p>
        </w:tc>
        <w:tc>
          <w:tcPr>
            <w:tcW w:w="1014" w:type="dxa"/>
            <w:gridSpan w:val="2"/>
            <w:vAlign w:val="center"/>
          </w:tcPr>
          <w:p w:rsidR="00E66CF2" w:rsidRPr="00E66CF2" w:rsidRDefault="00E66CF2" w:rsidP="00E66CF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66CF2">
              <w:rPr>
                <w:rFonts w:ascii="標楷體" w:eastAsia="標楷體" w:hAnsi="標楷體"/>
                <w:sz w:val="20"/>
                <w:szCs w:val="20"/>
              </w:rPr>
              <w:t>10/</w:t>
            </w:r>
            <w:r w:rsidRPr="00E66CF2">
              <w:rPr>
                <w:rFonts w:ascii="標楷體" w:eastAsia="標楷體" w:hAnsi="標楷體" w:hint="eastAsia"/>
                <w:sz w:val="20"/>
                <w:szCs w:val="20"/>
              </w:rPr>
              <w:t>05</w:t>
            </w:r>
            <w:r w:rsidRPr="00E66CF2">
              <w:rPr>
                <w:rFonts w:ascii="標楷體" w:eastAsia="標楷體" w:hAnsi="標楷體"/>
                <w:sz w:val="20"/>
                <w:szCs w:val="20"/>
              </w:rPr>
              <w:t>-10/09</w:t>
            </w:r>
          </w:p>
        </w:tc>
        <w:tc>
          <w:tcPr>
            <w:tcW w:w="5471" w:type="dxa"/>
          </w:tcPr>
          <w:p w:rsidR="00E66CF2" w:rsidRPr="00893BD4" w:rsidRDefault="00E66CF2" w:rsidP="00E66CF2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szCs w:val="16"/>
              </w:rPr>
            </w:pPr>
            <w:r w:rsidRPr="00893BD4">
              <w:rPr>
                <w:rFonts w:ascii="標楷體" w:eastAsia="標楷體" w:hAnsi="標楷體"/>
                <w:szCs w:val="16"/>
              </w:rPr>
              <w:t>1-3-2</w:t>
            </w:r>
            <w:r w:rsidRPr="00893BD4">
              <w:rPr>
                <w:rFonts w:ascii="標楷體" w:eastAsia="標楷體" w:hAnsi="標楷體" w:hint="eastAsia"/>
                <w:szCs w:val="16"/>
              </w:rPr>
              <w:t>能了解注音符號中語調的變化，並應用於朗讀文學作品。</w:t>
            </w:r>
          </w:p>
          <w:p w:rsidR="00E66CF2" w:rsidRPr="00893BD4" w:rsidRDefault="00E66CF2" w:rsidP="00E66CF2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szCs w:val="16"/>
              </w:rPr>
            </w:pPr>
            <w:r w:rsidRPr="00893BD4">
              <w:rPr>
                <w:rFonts w:ascii="標楷體" w:eastAsia="標楷體" w:hAnsi="標楷體" w:hint="eastAsia"/>
                <w:szCs w:val="16"/>
              </w:rPr>
              <w:t>1-3-3-2能運用注音輸入的方法，處理資料，提升語文學習效能。</w:t>
            </w:r>
          </w:p>
          <w:p w:rsidR="00E66CF2" w:rsidRPr="00893BD4" w:rsidRDefault="00E66CF2" w:rsidP="00E66CF2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szCs w:val="16"/>
              </w:rPr>
            </w:pPr>
            <w:r w:rsidRPr="00893BD4">
              <w:rPr>
                <w:rFonts w:ascii="標楷體" w:eastAsia="標楷體" w:hAnsi="標楷體"/>
                <w:szCs w:val="16"/>
              </w:rPr>
              <w:t>2-3-2-7</w:t>
            </w:r>
            <w:r w:rsidRPr="00893BD4">
              <w:rPr>
                <w:rFonts w:ascii="標楷體" w:eastAsia="標楷體" w:hAnsi="標楷體" w:hint="eastAsia"/>
                <w:szCs w:val="16"/>
              </w:rPr>
              <w:t>能正確記取聆聽內容的細節與要點。</w:t>
            </w:r>
          </w:p>
          <w:p w:rsidR="00E66CF2" w:rsidRPr="00893BD4" w:rsidRDefault="00E66CF2" w:rsidP="00E66CF2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szCs w:val="16"/>
              </w:rPr>
            </w:pPr>
            <w:r w:rsidRPr="00893BD4">
              <w:rPr>
                <w:rFonts w:ascii="標楷體" w:eastAsia="標楷體" w:hAnsi="標楷體" w:hint="eastAsia"/>
                <w:szCs w:val="16"/>
              </w:rPr>
              <w:t>3-3-2-1能具體詳細的講述一件事情。</w:t>
            </w:r>
          </w:p>
          <w:p w:rsidR="00E66CF2" w:rsidRPr="00893BD4" w:rsidRDefault="00E66CF2" w:rsidP="00E66CF2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szCs w:val="16"/>
              </w:rPr>
            </w:pPr>
            <w:r w:rsidRPr="00893BD4">
              <w:rPr>
                <w:rFonts w:ascii="標楷體" w:eastAsia="標楷體" w:hAnsi="標楷體"/>
                <w:szCs w:val="16"/>
              </w:rPr>
              <w:t>4-3-2</w:t>
            </w:r>
            <w:r w:rsidRPr="00893BD4">
              <w:rPr>
                <w:rFonts w:ascii="標楷體" w:eastAsia="標楷體" w:hAnsi="標楷體" w:hint="eastAsia"/>
                <w:szCs w:val="16"/>
              </w:rPr>
              <w:t>會查字辭典，並能利用字辭典，分辨字義。</w:t>
            </w:r>
          </w:p>
          <w:p w:rsidR="00E66CF2" w:rsidRPr="00893BD4" w:rsidRDefault="00E66CF2" w:rsidP="00E66CF2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szCs w:val="16"/>
              </w:rPr>
            </w:pPr>
            <w:r w:rsidRPr="00893BD4">
              <w:rPr>
                <w:rFonts w:ascii="標楷體" w:eastAsia="標楷體" w:hAnsi="標楷體"/>
                <w:szCs w:val="16"/>
              </w:rPr>
              <w:t>5-3-4-4</w:t>
            </w:r>
            <w:r w:rsidRPr="00893BD4">
              <w:rPr>
                <w:rFonts w:ascii="標楷體" w:eastAsia="標楷體" w:hAnsi="標楷體" w:hint="eastAsia"/>
                <w:szCs w:val="16"/>
              </w:rPr>
              <w:t>能將閱讀材料與實際生活經驗相結合。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893BD4">
              <w:rPr>
                <w:rFonts w:ascii="標楷體" w:eastAsia="標楷體" w:hAnsi="標楷體" w:hint="eastAsia"/>
                <w:szCs w:val="16"/>
              </w:rPr>
              <w:t>6-3-4-3能應用改寫、續寫、擴寫、縮寫等方式寫作。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【環境教育】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/>
                <w:szCs w:val="16"/>
              </w:rPr>
              <w:t>1-3-1藉由觀察與體驗自然，並能以創作文章、美勞、音樂、戲劇表演等形式表現自然環境之美與對環境的關懷。</w:t>
            </w:r>
          </w:p>
        </w:tc>
        <w:tc>
          <w:tcPr>
            <w:tcW w:w="5351" w:type="dxa"/>
          </w:tcPr>
          <w:p w:rsidR="00E66CF2" w:rsidRPr="00962748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962748">
              <w:rPr>
                <w:rFonts w:ascii="標楷體" w:eastAsia="標楷體" w:hAnsi="標楷體" w:hint="eastAsia"/>
                <w:sz w:val="16"/>
              </w:rPr>
              <w:t>五、</w:t>
            </w:r>
            <w:r>
              <w:rPr>
                <w:rFonts w:ascii="標楷體" w:eastAsia="標楷體" w:hAnsi="標楷體" w:hint="eastAsia"/>
                <w:sz w:val="16"/>
              </w:rPr>
              <w:t>山的巡禮</w:t>
            </w:r>
          </w:p>
          <w:p w:rsidR="00E66CF2" w:rsidRPr="00777D35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777D35">
              <w:rPr>
                <w:rFonts w:ascii="標楷體" w:eastAsia="標楷體" w:hAnsi="標楷體" w:hint="eastAsia"/>
                <w:sz w:val="16"/>
              </w:rPr>
              <w:t>1.</w:t>
            </w:r>
            <w:r w:rsidRPr="008D27B2">
              <w:rPr>
                <w:rFonts w:ascii="標楷體" w:eastAsia="標楷體" w:hAnsi="標楷體" w:hint="eastAsia"/>
                <w:sz w:val="16"/>
              </w:rPr>
              <w:t>利用注音輸入法，查詢兒童文學作家林煥彰、劉克襄的作品，增廣閱讀的範圍。</w:t>
            </w:r>
          </w:p>
          <w:p w:rsidR="00E66CF2" w:rsidRPr="00777D35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777D35">
              <w:rPr>
                <w:rFonts w:ascii="標楷體" w:eastAsia="標楷體" w:hAnsi="標楷體" w:hint="eastAsia"/>
                <w:sz w:val="16"/>
              </w:rPr>
              <w:t>2.在聆聽詩歌時，一邊聆聽，一邊練習摘錄摹寫景物的佳句。</w:t>
            </w:r>
          </w:p>
          <w:p w:rsidR="00E66CF2" w:rsidRPr="00777D35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777D35">
              <w:rPr>
                <w:rFonts w:ascii="標楷體" w:eastAsia="標楷體" w:hAnsi="標楷體" w:hint="eastAsia"/>
                <w:sz w:val="16"/>
              </w:rPr>
              <w:t>3.運用字辭典，找出「哆嗦」、「</w:t>
            </w:r>
            <w:r>
              <w:rPr>
                <w:rFonts w:ascii="標楷體" w:eastAsia="標楷體" w:hAnsi="標楷體" w:hint="eastAsia"/>
                <w:sz w:val="16"/>
              </w:rPr>
              <w:t>惺忪</w:t>
            </w:r>
            <w:r w:rsidRPr="00777D35">
              <w:rPr>
                <w:rFonts w:ascii="標楷體" w:eastAsia="標楷體" w:hAnsi="標楷體" w:hint="eastAsia"/>
                <w:sz w:val="16"/>
              </w:rPr>
              <w:t>」等詞語的相似詞。</w:t>
            </w:r>
          </w:p>
          <w:p w:rsidR="00E66CF2" w:rsidRPr="00777D35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777D35">
              <w:rPr>
                <w:rFonts w:ascii="標楷體" w:eastAsia="標楷體" w:hAnsi="標楷體" w:hint="eastAsia"/>
                <w:sz w:val="16"/>
              </w:rPr>
              <w:t>4.</w:t>
            </w:r>
            <w:r w:rsidRPr="008D27B2">
              <w:rPr>
                <w:rFonts w:ascii="標楷體" w:eastAsia="標楷體" w:hAnsi="標楷體" w:hint="eastAsia"/>
                <w:sz w:val="16"/>
              </w:rPr>
              <w:t>從景物的摹寫中，認識季節為基隆山改變了風貌，以及木瓜山的黎明景致中，體會大自然</w:t>
            </w:r>
            <w:r>
              <w:rPr>
                <w:rFonts w:ascii="標楷體" w:eastAsia="標楷體" w:hAnsi="標楷體" w:hint="eastAsia"/>
                <w:sz w:val="16"/>
              </w:rPr>
              <w:t>的不同面貌</w:t>
            </w:r>
            <w:r w:rsidRPr="008D27B2">
              <w:rPr>
                <w:rFonts w:ascii="標楷體" w:eastAsia="標楷體" w:hAnsi="標楷體" w:hint="eastAsia"/>
                <w:sz w:val="16"/>
              </w:rPr>
              <w:t>。</w:t>
            </w:r>
          </w:p>
          <w:p w:rsidR="00E66CF2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6"/>
              </w:rPr>
              <w:t>5</w:t>
            </w:r>
            <w:r w:rsidRPr="00777D35">
              <w:rPr>
                <w:rFonts w:ascii="標楷體" w:eastAsia="標楷體" w:hAnsi="標楷體" w:hint="eastAsia"/>
                <w:sz w:val="16"/>
              </w:rPr>
              <w:t>.</w:t>
            </w:r>
            <w:r w:rsidRPr="008D27B2">
              <w:rPr>
                <w:rFonts w:ascii="標楷體" w:eastAsia="標楷體" w:hAnsi="標楷體" w:hint="eastAsia"/>
                <w:sz w:val="16"/>
              </w:rPr>
              <w:t>針對大自然的景物做情感上的聯想，傳達創作者的情意。</w:t>
            </w:r>
          </w:p>
          <w:p w:rsidR="00E66CF2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</w:p>
          <w:p w:rsidR="00E66CF2" w:rsidRPr="00962748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962748">
              <w:rPr>
                <w:rFonts w:ascii="標楷體" w:eastAsia="標楷體" w:hAnsi="標楷體" w:hint="eastAsia"/>
                <w:sz w:val="16"/>
              </w:rPr>
              <w:t>六、東海岸鐵路</w:t>
            </w:r>
          </w:p>
          <w:p w:rsidR="00E66CF2" w:rsidRPr="00777D35" w:rsidRDefault="00E66CF2" w:rsidP="00E66CF2">
            <w:pPr>
              <w:snapToGrid w:val="0"/>
              <w:ind w:rightChars="10" w:right="24"/>
              <w:rPr>
                <w:rFonts w:ascii="標楷體" w:eastAsia="標楷體" w:hAnsi="標楷體"/>
                <w:sz w:val="16"/>
              </w:rPr>
            </w:pPr>
            <w:r w:rsidRPr="00777D35">
              <w:rPr>
                <w:rFonts w:ascii="標楷體" w:eastAsia="標楷體" w:hAnsi="標楷體" w:hint="eastAsia"/>
                <w:sz w:val="16"/>
              </w:rPr>
              <w:t>1.運用注音符號，幫助難詞的理解，了解課文的含義。</w:t>
            </w:r>
          </w:p>
          <w:p w:rsidR="00E66CF2" w:rsidRPr="0073562C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769" w:type="dxa"/>
            <w:vAlign w:val="center"/>
          </w:tcPr>
          <w:p w:rsidR="00E66CF2" w:rsidRDefault="00E66CF2" w:rsidP="00E66CF2">
            <w:pPr>
              <w:jc w:val="center"/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</w:t>
            </w:r>
          </w:p>
        </w:tc>
        <w:tc>
          <w:tcPr>
            <w:tcW w:w="1499" w:type="dxa"/>
          </w:tcPr>
          <w:p w:rsidR="00E66CF2" w:rsidRPr="00777D35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777D35">
              <w:rPr>
                <w:rFonts w:ascii="標楷體" w:eastAsia="標楷體" w:hAnsi="標楷體" w:hint="eastAsia"/>
                <w:sz w:val="16"/>
                <w:szCs w:val="16"/>
              </w:rPr>
              <w:t>1.實作評量（朗讀）</w:t>
            </w:r>
          </w:p>
          <w:p w:rsidR="00E66CF2" w:rsidRPr="00777D35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777D35">
              <w:rPr>
                <w:rFonts w:ascii="標楷體" w:eastAsia="標楷體" w:hAnsi="標楷體" w:hint="eastAsia"/>
                <w:sz w:val="16"/>
                <w:szCs w:val="16"/>
              </w:rPr>
              <w:t>2.實作評量（報告、觀察）</w:t>
            </w:r>
          </w:p>
          <w:p w:rsidR="00E66CF2" w:rsidRPr="00777D35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777D35">
              <w:rPr>
                <w:rFonts w:ascii="標楷體" w:eastAsia="標楷體" w:hAnsi="標楷體" w:hint="eastAsia"/>
                <w:sz w:val="16"/>
                <w:szCs w:val="16"/>
              </w:rPr>
              <w:t>3.實作評量（觀察）</w:t>
            </w:r>
          </w:p>
          <w:p w:rsidR="00E66CF2" w:rsidRPr="00962748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777D35">
              <w:rPr>
                <w:rFonts w:ascii="標楷體" w:eastAsia="標楷體" w:hAnsi="標楷體" w:hint="eastAsia"/>
                <w:sz w:val="16"/>
                <w:szCs w:val="16"/>
              </w:rPr>
              <w:t>4.習作評量</w:t>
            </w:r>
          </w:p>
        </w:tc>
        <w:tc>
          <w:tcPr>
            <w:tcW w:w="992" w:type="dxa"/>
            <w:vAlign w:val="center"/>
          </w:tcPr>
          <w:p w:rsidR="00E66CF2" w:rsidRPr="00E66CF2" w:rsidRDefault="00E66CF2" w:rsidP="00E66CF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66CF2">
              <w:rPr>
                <w:rFonts w:ascii="標楷體" w:eastAsia="標楷體" w:hAnsi="標楷體" w:hint="eastAsia"/>
                <w:sz w:val="20"/>
                <w:szCs w:val="20"/>
              </w:rPr>
              <w:t>10/09號補國慶日放假</w:t>
            </w:r>
          </w:p>
        </w:tc>
      </w:tr>
      <w:tr w:rsidR="00E66CF2" w:rsidRPr="00962748" w:rsidTr="00572C88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E66CF2" w:rsidRPr="00E66CF2" w:rsidRDefault="00E66CF2" w:rsidP="00E66CF2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E66CF2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七</w:t>
            </w:r>
          </w:p>
        </w:tc>
        <w:tc>
          <w:tcPr>
            <w:tcW w:w="1014" w:type="dxa"/>
            <w:gridSpan w:val="2"/>
            <w:vAlign w:val="center"/>
          </w:tcPr>
          <w:p w:rsidR="00E66CF2" w:rsidRPr="00E66CF2" w:rsidRDefault="00E66CF2" w:rsidP="00E66CF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66CF2">
              <w:rPr>
                <w:rFonts w:ascii="標楷體" w:eastAsia="標楷體" w:hAnsi="標楷體"/>
                <w:sz w:val="20"/>
                <w:szCs w:val="20"/>
              </w:rPr>
              <w:t>10/12-10/16</w:t>
            </w:r>
          </w:p>
        </w:tc>
        <w:tc>
          <w:tcPr>
            <w:tcW w:w="5471" w:type="dxa"/>
          </w:tcPr>
          <w:p w:rsidR="00E66CF2" w:rsidRPr="00A36001" w:rsidRDefault="00E66CF2" w:rsidP="00E66CF2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1-3-1 能運用注音符號，理解字詞音義，提升閱讀效能。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2-3-2-3 能在聆聽過程中，以表情或肢體動作適切回應。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3-3-2-1 能具體詳細的講述一件事情。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4-3-2 會查字辭典，並能利用字辭典，分辨字義。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5-3-3-1 能了解文章的主旨、取材及結構。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6-3-3-1 能養成觀察周圍事物，並寫下重點的習慣。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【環境教育】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/>
                <w:szCs w:val="16"/>
              </w:rPr>
              <w:t>3-3-1 了解人與環境互動互依關</w:t>
            </w:r>
            <w:r w:rsidRPr="00A36001">
              <w:rPr>
                <w:rFonts w:ascii="標楷體" w:eastAsia="標楷體" w:hAnsi="標楷體" w:hint="eastAsia"/>
                <w:szCs w:val="16"/>
              </w:rPr>
              <w:t>係，建立積極的環境態度與環境倫理。</w:t>
            </w:r>
          </w:p>
        </w:tc>
        <w:tc>
          <w:tcPr>
            <w:tcW w:w="5351" w:type="dxa"/>
          </w:tcPr>
          <w:p w:rsidR="00E66CF2" w:rsidRPr="00962748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962748">
              <w:rPr>
                <w:rFonts w:ascii="標楷體" w:eastAsia="標楷體" w:hAnsi="標楷體" w:hint="eastAsia"/>
                <w:sz w:val="16"/>
              </w:rPr>
              <w:t>六、東海岸鐵路</w:t>
            </w:r>
          </w:p>
          <w:p w:rsidR="00E66CF2" w:rsidRPr="00777D35" w:rsidRDefault="00E66CF2" w:rsidP="00E66CF2">
            <w:pPr>
              <w:snapToGrid w:val="0"/>
              <w:ind w:rightChars="10" w:right="24"/>
              <w:rPr>
                <w:rFonts w:ascii="標楷體" w:eastAsia="標楷體" w:hAnsi="標楷體"/>
                <w:sz w:val="16"/>
              </w:rPr>
            </w:pPr>
            <w:r w:rsidRPr="00777D35">
              <w:rPr>
                <w:rFonts w:ascii="標楷體" w:eastAsia="標楷體" w:hAnsi="標楷體" w:hint="eastAsia"/>
                <w:sz w:val="16"/>
              </w:rPr>
              <w:t>2.分辨「墾、懇」、「隧、墬」、「冉、再」、「族、簇」等相近字的用法。</w:t>
            </w:r>
          </w:p>
          <w:p w:rsidR="00E66CF2" w:rsidRPr="00777D35" w:rsidRDefault="00E66CF2" w:rsidP="00E66CF2">
            <w:pPr>
              <w:snapToGrid w:val="0"/>
              <w:ind w:rightChars="10" w:right="24"/>
              <w:rPr>
                <w:rFonts w:ascii="標楷體" w:eastAsia="標楷體" w:hAnsi="標楷體"/>
                <w:sz w:val="16"/>
              </w:rPr>
            </w:pPr>
            <w:r w:rsidRPr="00777D35">
              <w:rPr>
                <w:rFonts w:ascii="標楷體" w:eastAsia="標楷體" w:hAnsi="標楷體" w:hint="eastAsia"/>
                <w:sz w:val="16"/>
              </w:rPr>
              <w:t>3.了解課文內容，簡要歸納重點。</w:t>
            </w:r>
          </w:p>
          <w:p w:rsidR="00E66CF2" w:rsidRPr="00777D35" w:rsidRDefault="00E66CF2" w:rsidP="00E66CF2">
            <w:pPr>
              <w:snapToGrid w:val="0"/>
              <w:ind w:rightChars="10" w:right="24"/>
              <w:rPr>
                <w:rFonts w:ascii="標楷體" w:eastAsia="標楷體" w:hAnsi="標楷體"/>
                <w:sz w:val="16"/>
              </w:rPr>
            </w:pPr>
            <w:r w:rsidRPr="00777D35">
              <w:rPr>
                <w:rFonts w:ascii="標楷體" w:eastAsia="標楷體" w:hAnsi="標楷體" w:hint="eastAsia"/>
                <w:sz w:val="16"/>
              </w:rPr>
              <w:t>4.閱讀課文後能找出文章的重點。</w:t>
            </w:r>
          </w:p>
          <w:p w:rsidR="00E66CF2" w:rsidRPr="00777D35" w:rsidRDefault="00E66CF2" w:rsidP="00E66CF2">
            <w:pPr>
              <w:snapToGrid w:val="0"/>
              <w:ind w:rightChars="10" w:right="24"/>
              <w:rPr>
                <w:rFonts w:ascii="標楷體" w:eastAsia="標楷體" w:hAnsi="標楷體"/>
                <w:sz w:val="16"/>
              </w:rPr>
            </w:pPr>
            <w:r w:rsidRPr="00777D35">
              <w:rPr>
                <w:rFonts w:ascii="標楷體" w:eastAsia="標楷體" w:hAnsi="標楷體" w:hint="eastAsia"/>
                <w:sz w:val="16"/>
              </w:rPr>
              <w:t>5.說出坐火車旅遊的經驗。</w:t>
            </w:r>
          </w:p>
          <w:p w:rsidR="00E66CF2" w:rsidRPr="00777D35" w:rsidRDefault="00E66CF2" w:rsidP="00E66CF2">
            <w:pPr>
              <w:snapToGrid w:val="0"/>
              <w:ind w:rightChars="10" w:right="24"/>
              <w:rPr>
                <w:rFonts w:ascii="標楷體" w:eastAsia="標楷體" w:hAnsi="標楷體"/>
                <w:sz w:val="16"/>
              </w:rPr>
            </w:pPr>
            <w:r w:rsidRPr="00777D35">
              <w:rPr>
                <w:rFonts w:ascii="標楷體" w:eastAsia="標楷體" w:hAnsi="標楷體" w:hint="eastAsia"/>
                <w:sz w:val="16"/>
              </w:rPr>
              <w:t>6.認識「轉化」、「譬喻」的修辭法。</w:t>
            </w:r>
          </w:p>
          <w:p w:rsidR="00E66CF2" w:rsidRPr="00962748" w:rsidRDefault="00E66CF2" w:rsidP="00E66CF2">
            <w:pPr>
              <w:snapToGrid w:val="0"/>
              <w:ind w:rightChars="10" w:right="24"/>
              <w:rPr>
                <w:rFonts w:ascii="標楷體" w:eastAsia="標楷體" w:hAnsi="標楷體"/>
                <w:sz w:val="16"/>
              </w:rPr>
            </w:pPr>
            <w:r w:rsidRPr="00777D35">
              <w:rPr>
                <w:rFonts w:ascii="標楷體" w:eastAsia="標楷體" w:hAnsi="標楷體" w:hint="eastAsia"/>
                <w:sz w:val="16"/>
              </w:rPr>
              <w:t>7.寫出一篇推薦臺灣景點的文章。</w:t>
            </w:r>
          </w:p>
        </w:tc>
        <w:tc>
          <w:tcPr>
            <w:tcW w:w="769" w:type="dxa"/>
            <w:vAlign w:val="center"/>
          </w:tcPr>
          <w:p w:rsidR="00E66CF2" w:rsidRDefault="00E66CF2" w:rsidP="00E66CF2">
            <w:pPr>
              <w:jc w:val="center"/>
            </w:pPr>
            <w:r w:rsidRPr="007C48A1">
              <w:rPr>
                <w:rFonts w:ascii="標楷體" w:eastAsia="標楷體" w:hAnsi="標楷體" w:hint="eastAsia"/>
                <w:sz w:val="16"/>
                <w:szCs w:val="16"/>
              </w:rPr>
              <w:t>5</w:t>
            </w:r>
          </w:p>
        </w:tc>
        <w:tc>
          <w:tcPr>
            <w:tcW w:w="1499" w:type="dxa"/>
          </w:tcPr>
          <w:p w:rsidR="00E66CF2" w:rsidRPr="00777D35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777D35">
              <w:rPr>
                <w:rFonts w:ascii="標楷體" w:eastAsia="標楷體" w:hAnsi="標楷體" w:hint="eastAsia"/>
                <w:sz w:val="16"/>
                <w:szCs w:val="16"/>
              </w:rPr>
              <w:t>1.口頭評量</w:t>
            </w:r>
          </w:p>
          <w:p w:rsidR="00E66CF2" w:rsidRPr="00777D35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777D35">
              <w:rPr>
                <w:rFonts w:ascii="標楷體" w:eastAsia="標楷體" w:hAnsi="標楷體" w:hint="eastAsia"/>
                <w:sz w:val="16"/>
                <w:szCs w:val="16"/>
              </w:rPr>
              <w:t>2.紙筆評量</w:t>
            </w:r>
          </w:p>
          <w:p w:rsidR="00E66CF2" w:rsidRPr="00777D35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777D35">
              <w:rPr>
                <w:rFonts w:ascii="標楷體" w:eastAsia="標楷體" w:hAnsi="標楷體" w:hint="eastAsia"/>
                <w:sz w:val="16"/>
                <w:szCs w:val="16"/>
              </w:rPr>
              <w:t>3.實作評量（朗讀）</w:t>
            </w:r>
          </w:p>
          <w:p w:rsidR="00E66CF2" w:rsidRPr="00777D35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777D35">
              <w:rPr>
                <w:rFonts w:ascii="標楷體" w:eastAsia="標楷體" w:hAnsi="標楷體" w:hint="eastAsia"/>
                <w:sz w:val="16"/>
                <w:szCs w:val="16"/>
              </w:rPr>
              <w:t>4.實作評量（發表）</w:t>
            </w:r>
          </w:p>
          <w:p w:rsidR="00E66CF2" w:rsidRPr="00777D35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777D35">
              <w:rPr>
                <w:rFonts w:ascii="標楷體" w:eastAsia="標楷體" w:hAnsi="標楷體" w:hint="eastAsia"/>
                <w:sz w:val="16"/>
                <w:szCs w:val="16"/>
              </w:rPr>
              <w:t>5.實作評量（寫作）</w:t>
            </w:r>
          </w:p>
          <w:p w:rsidR="00E66CF2" w:rsidRPr="00962748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777D35">
              <w:rPr>
                <w:rFonts w:ascii="標楷體" w:eastAsia="標楷體" w:hAnsi="標楷體" w:hint="eastAsia"/>
                <w:sz w:val="16"/>
                <w:szCs w:val="16"/>
              </w:rPr>
              <w:t>6.習作評量</w:t>
            </w:r>
          </w:p>
        </w:tc>
        <w:tc>
          <w:tcPr>
            <w:tcW w:w="992" w:type="dxa"/>
            <w:vAlign w:val="center"/>
          </w:tcPr>
          <w:p w:rsidR="00E66CF2" w:rsidRPr="00E66CF2" w:rsidRDefault="00E66CF2" w:rsidP="00E66CF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E66CF2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</w:p>
          <w:p w:rsidR="00E66CF2" w:rsidRPr="00E66CF2" w:rsidRDefault="00E66CF2" w:rsidP="00E66CF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E66CF2" w:rsidRPr="00962748" w:rsidTr="00841C3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E66CF2" w:rsidRPr="00E66CF2" w:rsidRDefault="00E66CF2" w:rsidP="00E66CF2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E66CF2">
              <w:rPr>
                <w:rFonts w:ascii="標楷體" w:eastAsia="標楷體" w:hAnsi="標楷體" w:cs="標楷體"/>
                <w:sz w:val="20"/>
                <w:szCs w:val="20"/>
              </w:rPr>
              <w:t>八</w:t>
            </w:r>
          </w:p>
        </w:tc>
        <w:tc>
          <w:tcPr>
            <w:tcW w:w="1014" w:type="dxa"/>
            <w:gridSpan w:val="2"/>
            <w:vAlign w:val="center"/>
          </w:tcPr>
          <w:p w:rsidR="00E66CF2" w:rsidRPr="00E66CF2" w:rsidRDefault="00E66CF2" w:rsidP="00E66CF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66CF2">
              <w:rPr>
                <w:rFonts w:ascii="標楷體" w:eastAsia="標楷體" w:hAnsi="標楷體"/>
                <w:sz w:val="20"/>
                <w:szCs w:val="20"/>
              </w:rPr>
              <w:t>10/19-10/23</w:t>
            </w:r>
          </w:p>
        </w:tc>
        <w:tc>
          <w:tcPr>
            <w:tcW w:w="5471" w:type="dxa"/>
          </w:tcPr>
          <w:p w:rsidR="00E66CF2" w:rsidRPr="00A36001" w:rsidRDefault="00E66CF2" w:rsidP="00E66CF2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/>
                <w:szCs w:val="16"/>
              </w:rPr>
              <w:t>1-3-2</w:t>
            </w:r>
            <w:r w:rsidRPr="00A36001">
              <w:rPr>
                <w:rFonts w:ascii="標楷體" w:eastAsia="標楷體" w:hAnsi="標楷體" w:hint="eastAsia"/>
                <w:szCs w:val="16"/>
              </w:rPr>
              <w:t>能了解注音符號中語調的變化，並應用於朗讀文學作品。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2-3-8-2能利用注音輸入的方法，處理資料，提升語文學習效能。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/>
                <w:szCs w:val="16"/>
              </w:rPr>
              <w:t>2-3-2-7</w:t>
            </w:r>
            <w:r w:rsidRPr="00A36001">
              <w:rPr>
                <w:rFonts w:ascii="標楷體" w:eastAsia="標楷體" w:hAnsi="標楷體" w:hint="eastAsia"/>
                <w:szCs w:val="16"/>
              </w:rPr>
              <w:t>能正確記取聆聽內容的細節與要點。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3-3-2-1能具體詳細的講述一件事情。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/>
                <w:szCs w:val="16"/>
              </w:rPr>
              <w:t>4-3-2</w:t>
            </w:r>
            <w:r w:rsidRPr="00A36001">
              <w:rPr>
                <w:rFonts w:ascii="標楷體" w:eastAsia="標楷體" w:hAnsi="標楷體" w:hint="eastAsia"/>
                <w:szCs w:val="16"/>
              </w:rPr>
              <w:t>會查字辭典，並能利用字辭典，分辨字義。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/>
                <w:szCs w:val="16"/>
              </w:rPr>
              <w:t>5-3-4-4</w:t>
            </w:r>
            <w:r w:rsidRPr="00A36001">
              <w:rPr>
                <w:rFonts w:ascii="標楷體" w:eastAsia="標楷體" w:hAnsi="標楷體" w:hint="eastAsia"/>
                <w:szCs w:val="16"/>
              </w:rPr>
              <w:t>能將閱讀材料與實際生活經驗相結合。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6-3-4-3能應用改寫、續寫、擴寫、縮寫等方式寫作。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【環境教育】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/>
                <w:szCs w:val="16"/>
              </w:rPr>
              <w:t>2-3-3認識全球性的環境議題及其對人類社會的影響，並了解相關的解決對策。</w:t>
            </w:r>
          </w:p>
        </w:tc>
        <w:tc>
          <w:tcPr>
            <w:tcW w:w="5351" w:type="dxa"/>
          </w:tcPr>
          <w:p w:rsidR="00E66CF2" w:rsidRPr="00962748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962748">
              <w:rPr>
                <w:rFonts w:ascii="標楷體" w:eastAsia="標楷體" w:hAnsi="標楷體" w:hint="eastAsia"/>
                <w:sz w:val="16"/>
              </w:rPr>
              <w:t>七、</w:t>
            </w:r>
            <w:r w:rsidRPr="008D27B2">
              <w:rPr>
                <w:rFonts w:ascii="標楷體" w:eastAsia="標楷體" w:hAnsi="標楷體" w:hint="eastAsia"/>
                <w:sz w:val="16"/>
              </w:rPr>
              <w:t>沉城之謎</w:t>
            </w:r>
          </w:p>
          <w:p w:rsidR="00E66CF2" w:rsidRPr="00777D35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777D35">
              <w:rPr>
                <w:rFonts w:ascii="標楷體" w:eastAsia="標楷體" w:hAnsi="標楷體" w:hint="eastAsia"/>
                <w:sz w:val="16"/>
              </w:rPr>
              <w:t>1.能利用注音輸入的方法，查詢本課字詞的音義，學習讀寫本課新詞、生字。</w:t>
            </w:r>
          </w:p>
          <w:p w:rsidR="00E66CF2" w:rsidRPr="00777D35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777D35">
              <w:rPr>
                <w:rFonts w:ascii="標楷體" w:eastAsia="標楷體" w:hAnsi="標楷體" w:hint="eastAsia"/>
                <w:sz w:val="16"/>
              </w:rPr>
              <w:t>2.專心聆聽同學的臺灣鄉鎮旅遊報告，知道同學臺灣旅遊的相關經驗。</w:t>
            </w:r>
          </w:p>
          <w:p w:rsidR="00E66CF2" w:rsidRPr="00777D35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777D35">
              <w:rPr>
                <w:rFonts w:ascii="標楷體" w:eastAsia="標楷體" w:hAnsi="標楷體" w:hint="eastAsia"/>
                <w:sz w:val="16"/>
              </w:rPr>
              <w:t>3.能用經驗分享的方式，說出自己在臺灣地區旅遊的相關的經驗。</w:t>
            </w:r>
          </w:p>
          <w:p w:rsidR="00E66CF2" w:rsidRPr="00777D35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777D35">
              <w:rPr>
                <w:rFonts w:ascii="標楷體" w:eastAsia="標楷體" w:hAnsi="標楷體" w:hint="eastAsia"/>
                <w:sz w:val="16"/>
              </w:rPr>
              <w:t>4.能理解字與部首的關連，學習識字，運用並練習本課的形近字。</w:t>
            </w:r>
          </w:p>
          <w:p w:rsidR="00E66CF2" w:rsidRPr="00777D35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777D35">
              <w:rPr>
                <w:rFonts w:ascii="標楷體" w:eastAsia="標楷體" w:hAnsi="標楷體" w:hint="eastAsia"/>
                <w:sz w:val="16"/>
              </w:rPr>
              <w:t>5.能主動閱讀與臺灣旅遊有關的課外讀物，欣賞不同鄉鎮的特色。</w:t>
            </w:r>
          </w:p>
          <w:p w:rsidR="00E66CF2" w:rsidRPr="00962748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777D35">
              <w:rPr>
                <w:rFonts w:ascii="標楷體" w:eastAsia="標楷體" w:hAnsi="標楷體" w:hint="eastAsia"/>
                <w:sz w:val="16"/>
              </w:rPr>
              <w:t>6.能活用課文語句，從自己所住的鄉鎮，找出能彰顯臺灣之美的特色，並具體的描述。</w:t>
            </w:r>
          </w:p>
        </w:tc>
        <w:tc>
          <w:tcPr>
            <w:tcW w:w="769" w:type="dxa"/>
            <w:vAlign w:val="center"/>
          </w:tcPr>
          <w:p w:rsidR="00E66CF2" w:rsidRDefault="00E66CF2" w:rsidP="00E66CF2">
            <w:pPr>
              <w:jc w:val="center"/>
            </w:pPr>
            <w:r w:rsidRPr="007C48A1">
              <w:rPr>
                <w:rFonts w:ascii="標楷體" w:eastAsia="標楷體" w:hAnsi="標楷體" w:hint="eastAsia"/>
                <w:sz w:val="16"/>
                <w:szCs w:val="16"/>
              </w:rPr>
              <w:t>5</w:t>
            </w:r>
          </w:p>
        </w:tc>
        <w:tc>
          <w:tcPr>
            <w:tcW w:w="1499" w:type="dxa"/>
          </w:tcPr>
          <w:p w:rsidR="00E66CF2" w:rsidRPr="00043D2B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043D2B">
              <w:rPr>
                <w:rFonts w:ascii="標楷體" w:eastAsia="標楷體" w:hAnsi="標楷體" w:hint="eastAsia"/>
                <w:sz w:val="16"/>
                <w:szCs w:val="16"/>
              </w:rPr>
              <w:t>1.實作評量（聆聽）</w:t>
            </w:r>
          </w:p>
          <w:p w:rsidR="00E66CF2" w:rsidRPr="00043D2B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043D2B">
              <w:rPr>
                <w:rFonts w:ascii="標楷體" w:eastAsia="標楷體" w:hAnsi="標楷體" w:hint="eastAsia"/>
                <w:sz w:val="16"/>
                <w:szCs w:val="16"/>
              </w:rPr>
              <w:t>2.實作評量（報告）</w:t>
            </w:r>
          </w:p>
          <w:p w:rsidR="00E66CF2" w:rsidRPr="00043D2B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043D2B">
              <w:rPr>
                <w:rFonts w:ascii="標楷體" w:eastAsia="標楷體" w:hAnsi="標楷體" w:hint="eastAsia"/>
                <w:sz w:val="16"/>
                <w:szCs w:val="16"/>
              </w:rPr>
              <w:t>3.習作評量</w:t>
            </w:r>
          </w:p>
          <w:p w:rsidR="00E66CF2" w:rsidRPr="00043D2B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043D2B">
              <w:rPr>
                <w:rFonts w:ascii="標楷體" w:eastAsia="標楷體" w:hAnsi="標楷體" w:hint="eastAsia"/>
                <w:sz w:val="16"/>
                <w:szCs w:val="16"/>
              </w:rPr>
              <w:t>（記錄）</w:t>
            </w:r>
          </w:p>
          <w:p w:rsidR="00E66CF2" w:rsidRPr="00962748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043D2B">
              <w:rPr>
                <w:rFonts w:ascii="標楷體" w:eastAsia="標楷體" w:hAnsi="標楷體" w:hint="eastAsia"/>
                <w:sz w:val="16"/>
                <w:szCs w:val="16"/>
              </w:rPr>
              <w:t>4.紙筆評量（識字與寫字）</w:t>
            </w:r>
          </w:p>
        </w:tc>
        <w:tc>
          <w:tcPr>
            <w:tcW w:w="992" w:type="dxa"/>
            <w:vAlign w:val="center"/>
          </w:tcPr>
          <w:p w:rsidR="00E66CF2" w:rsidRPr="00E66CF2" w:rsidRDefault="00E66CF2" w:rsidP="00E66CF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E66CF2" w:rsidRPr="00962748" w:rsidTr="00841C3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E66CF2" w:rsidRPr="00E66CF2" w:rsidRDefault="00E66CF2" w:rsidP="00E66CF2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E66CF2">
              <w:rPr>
                <w:rFonts w:ascii="標楷體" w:eastAsia="標楷體" w:hAnsi="標楷體" w:cs="標楷體"/>
                <w:sz w:val="20"/>
                <w:szCs w:val="20"/>
              </w:rPr>
              <w:t>九</w:t>
            </w:r>
          </w:p>
        </w:tc>
        <w:tc>
          <w:tcPr>
            <w:tcW w:w="1014" w:type="dxa"/>
            <w:gridSpan w:val="2"/>
            <w:vAlign w:val="center"/>
          </w:tcPr>
          <w:p w:rsidR="00E66CF2" w:rsidRPr="00E66CF2" w:rsidRDefault="00E66CF2" w:rsidP="00E66CF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66CF2">
              <w:rPr>
                <w:rFonts w:ascii="標楷體" w:eastAsia="標楷體" w:hAnsi="標楷體"/>
                <w:sz w:val="20"/>
                <w:szCs w:val="20"/>
              </w:rPr>
              <w:t>10/26-10/30</w:t>
            </w:r>
          </w:p>
        </w:tc>
        <w:tc>
          <w:tcPr>
            <w:tcW w:w="5471" w:type="dxa"/>
          </w:tcPr>
          <w:p w:rsidR="00E66CF2" w:rsidRPr="00A36001" w:rsidRDefault="00E66CF2" w:rsidP="00E66CF2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4-3-5能欣賞楷書名家碑帖，並辨識各種書體(篆、隸、楷、行)的特色。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5-3-6能熟練利用工具書，養成自我解決問題的能力。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5-3-9能結合電腦科技，提高語文與資訊互動學習和應用能力。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6-3-2-2能練習利用不同的途徑和方式，蒐集各類寫作的材料。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6-3-3能培養觀察與思考的寫作習慣。</w:t>
            </w:r>
          </w:p>
        </w:tc>
        <w:tc>
          <w:tcPr>
            <w:tcW w:w="5351" w:type="dxa"/>
          </w:tcPr>
          <w:p w:rsidR="00E66CF2" w:rsidRPr="00962748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962748">
              <w:rPr>
                <w:rFonts w:ascii="標楷體" w:eastAsia="標楷體" w:hAnsi="標楷體" w:hint="eastAsia"/>
                <w:sz w:val="16"/>
              </w:rPr>
              <w:t>統整活動二</w:t>
            </w:r>
          </w:p>
          <w:p w:rsidR="00E66CF2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962748">
              <w:rPr>
                <w:rFonts w:ascii="標楷體" w:eastAsia="標楷體" w:hAnsi="標楷體"/>
                <w:sz w:val="16"/>
              </w:rPr>
              <w:t>1.</w:t>
            </w:r>
            <w:r w:rsidRPr="00043D2B">
              <w:rPr>
                <w:rFonts w:ascii="標楷體" w:eastAsia="標楷體" w:hAnsi="標楷體" w:hint="eastAsia"/>
                <w:sz w:val="16"/>
              </w:rPr>
              <w:t>介紹名家作品，引導學生認識楷書、草書與行書。</w:t>
            </w:r>
          </w:p>
          <w:p w:rsidR="00E66CF2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6"/>
              </w:rPr>
              <w:t>2</w:t>
            </w:r>
            <w:r w:rsidRPr="00043D2B">
              <w:rPr>
                <w:rFonts w:ascii="標楷體" w:eastAsia="標楷體" w:hAnsi="標楷體" w:hint="eastAsia"/>
                <w:sz w:val="16"/>
              </w:rPr>
              <w:t>.教師指導利用東海岸鐵路，分組討論時間和地點的順序，並學習寫旅遊見聞。</w:t>
            </w:r>
          </w:p>
          <w:p w:rsidR="00E66CF2" w:rsidRPr="00043D2B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6"/>
              </w:rPr>
              <w:t>3</w:t>
            </w:r>
            <w:r w:rsidRPr="00043D2B">
              <w:rPr>
                <w:rFonts w:ascii="標楷體" w:eastAsia="標楷體" w:hAnsi="標楷體" w:hint="eastAsia"/>
                <w:sz w:val="16"/>
              </w:rPr>
              <w:t>.指導學生了解蒐集資料的幾個基本方法。</w:t>
            </w:r>
          </w:p>
          <w:p w:rsidR="00E66CF2" w:rsidRPr="00962748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</w:p>
        </w:tc>
        <w:tc>
          <w:tcPr>
            <w:tcW w:w="769" w:type="dxa"/>
            <w:vAlign w:val="center"/>
          </w:tcPr>
          <w:p w:rsidR="00E66CF2" w:rsidRDefault="00E66CF2" w:rsidP="00E66CF2">
            <w:pPr>
              <w:jc w:val="center"/>
            </w:pPr>
            <w:r w:rsidRPr="007C48A1">
              <w:rPr>
                <w:rFonts w:ascii="標楷體" w:eastAsia="標楷體" w:hAnsi="標楷體" w:hint="eastAsia"/>
                <w:sz w:val="16"/>
                <w:szCs w:val="16"/>
              </w:rPr>
              <w:t>5</w:t>
            </w:r>
          </w:p>
        </w:tc>
        <w:tc>
          <w:tcPr>
            <w:tcW w:w="1499" w:type="dxa"/>
          </w:tcPr>
          <w:p w:rsidR="00E66CF2" w:rsidRPr="00043D2B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043D2B">
              <w:rPr>
                <w:rFonts w:ascii="標楷體" w:eastAsia="標楷體" w:hAnsi="標楷體" w:hint="eastAsia"/>
                <w:sz w:val="16"/>
                <w:szCs w:val="16"/>
              </w:rPr>
              <w:t>1.實作評量</w:t>
            </w:r>
          </w:p>
          <w:p w:rsidR="00E66CF2" w:rsidRPr="00962748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043D2B">
              <w:rPr>
                <w:rFonts w:ascii="標楷體" w:eastAsia="標楷體" w:hAnsi="標楷體" w:hint="eastAsia"/>
                <w:sz w:val="16"/>
                <w:szCs w:val="16"/>
              </w:rPr>
              <w:t>2.口頭評量</w:t>
            </w:r>
          </w:p>
        </w:tc>
        <w:tc>
          <w:tcPr>
            <w:tcW w:w="992" w:type="dxa"/>
            <w:vAlign w:val="center"/>
          </w:tcPr>
          <w:p w:rsidR="00E66CF2" w:rsidRPr="00E66CF2" w:rsidRDefault="00E66CF2" w:rsidP="00E66CF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E66CF2">
              <w:rPr>
                <w:rFonts w:ascii="標楷體" w:eastAsia="標楷體" w:hAnsi="標楷體" w:hint="eastAsia"/>
                <w:sz w:val="20"/>
                <w:szCs w:val="20"/>
              </w:rPr>
              <w:t>【融入品德教育】</w:t>
            </w:r>
          </w:p>
        </w:tc>
      </w:tr>
      <w:tr w:rsidR="00E66CF2" w:rsidRPr="00962748" w:rsidTr="00572C88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E66CF2" w:rsidRPr="00E66CF2" w:rsidRDefault="00E66CF2" w:rsidP="00E66CF2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E66CF2">
              <w:rPr>
                <w:rFonts w:ascii="標楷體" w:eastAsia="標楷體" w:hAnsi="標楷體" w:cs="標楷體"/>
                <w:sz w:val="20"/>
                <w:szCs w:val="20"/>
              </w:rPr>
              <w:t>十</w:t>
            </w:r>
          </w:p>
        </w:tc>
        <w:tc>
          <w:tcPr>
            <w:tcW w:w="1014" w:type="dxa"/>
            <w:gridSpan w:val="2"/>
            <w:vAlign w:val="center"/>
          </w:tcPr>
          <w:p w:rsidR="00E66CF2" w:rsidRPr="00E66CF2" w:rsidRDefault="00E66CF2" w:rsidP="00E66CF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66CF2">
              <w:rPr>
                <w:rFonts w:ascii="標楷體" w:eastAsia="標楷體" w:hAnsi="標楷體"/>
                <w:sz w:val="20"/>
                <w:szCs w:val="20"/>
              </w:rPr>
              <w:t>11/</w:t>
            </w:r>
            <w:r w:rsidRPr="00E66CF2">
              <w:rPr>
                <w:rFonts w:ascii="標楷體" w:eastAsia="標楷體" w:hAnsi="標楷體" w:hint="eastAsia"/>
                <w:sz w:val="20"/>
                <w:szCs w:val="20"/>
              </w:rPr>
              <w:t>02</w:t>
            </w:r>
            <w:r w:rsidRPr="00E66CF2">
              <w:rPr>
                <w:rFonts w:ascii="標楷體" w:eastAsia="標楷體" w:hAnsi="標楷體"/>
                <w:sz w:val="20"/>
                <w:szCs w:val="20"/>
              </w:rPr>
              <w:t>-11/06</w:t>
            </w:r>
          </w:p>
        </w:tc>
        <w:tc>
          <w:tcPr>
            <w:tcW w:w="5471" w:type="dxa"/>
          </w:tcPr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/>
                <w:szCs w:val="16"/>
              </w:rPr>
              <w:t>5-3-5能運用不同的閱讀策略，增進閱讀的能力。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/>
                <w:szCs w:val="16"/>
              </w:rPr>
              <w:t>5-3-8-1能理解作品中對周遭人、事、物的尊重與關懷。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/>
                <w:szCs w:val="16"/>
              </w:rPr>
              <w:t>5-3-10能思考並體會文章中解決問題的過程。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【環境教育】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/>
                <w:szCs w:val="16"/>
              </w:rPr>
              <w:t>5-3-1 參與學校社團和社區的環境保護相關活動。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bCs/>
              </w:rPr>
              <w:t>【</w:t>
            </w:r>
            <w:r>
              <w:rPr>
                <w:rFonts w:ascii="標楷體" w:eastAsia="標楷體" w:hAnsi="標楷體" w:hint="eastAsia"/>
                <w:bCs/>
              </w:rPr>
              <w:t>期中</w:t>
            </w:r>
            <w:r w:rsidRPr="00A36001">
              <w:rPr>
                <w:rFonts w:ascii="標楷體" w:eastAsia="標楷體" w:hAnsi="標楷體" w:hint="eastAsia"/>
                <w:bCs/>
              </w:rPr>
              <w:t>評量週】</w:t>
            </w:r>
          </w:p>
        </w:tc>
        <w:tc>
          <w:tcPr>
            <w:tcW w:w="5351" w:type="dxa"/>
          </w:tcPr>
          <w:p w:rsidR="00E66CF2" w:rsidRPr="00962748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6"/>
              </w:rPr>
              <w:t>閱讀階梯一、</w:t>
            </w:r>
            <w:r w:rsidRPr="00962748">
              <w:rPr>
                <w:rFonts w:ascii="標楷體" w:eastAsia="標楷體" w:hAnsi="標楷體" w:hint="eastAsia"/>
                <w:sz w:val="16"/>
              </w:rPr>
              <w:t>進入雨林</w:t>
            </w:r>
          </w:p>
          <w:p w:rsidR="00E66CF2" w:rsidRPr="00962748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962748">
              <w:rPr>
                <w:rFonts w:ascii="標楷體" w:eastAsia="標楷體" w:hAnsi="標楷體"/>
                <w:sz w:val="16"/>
              </w:rPr>
              <w:t>1.透過提問和澄清的過程，學習將自己的疑惑詢問作者，評估文章的內容、形式是否與作者的意圖吻合。</w:t>
            </w:r>
          </w:p>
        </w:tc>
        <w:tc>
          <w:tcPr>
            <w:tcW w:w="769" w:type="dxa"/>
            <w:vAlign w:val="center"/>
          </w:tcPr>
          <w:p w:rsidR="00E66CF2" w:rsidRDefault="00E66CF2" w:rsidP="00E66CF2">
            <w:pPr>
              <w:jc w:val="center"/>
            </w:pPr>
            <w:r w:rsidRPr="007C48A1">
              <w:rPr>
                <w:rFonts w:ascii="標楷體" w:eastAsia="標楷體" w:hAnsi="標楷體" w:hint="eastAsia"/>
                <w:sz w:val="16"/>
                <w:szCs w:val="16"/>
              </w:rPr>
              <w:t>5</w:t>
            </w:r>
          </w:p>
        </w:tc>
        <w:tc>
          <w:tcPr>
            <w:tcW w:w="1499" w:type="dxa"/>
          </w:tcPr>
          <w:p w:rsidR="00E66CF2" w:rsidRPr="00962748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962748">
              <w:rPr>
                <w:rFonts w:ascii="標楷體" w:eastAsia="標楷體" w:hAnsi="標楷體"/>
                <w:sz w:val="16"/>
                <w:szCs w:val="16"/>
              </w:rPr>
              <w:t>1.口頭評量</w:t>
            </w:r>
          </w:p>
          <w:p w:rsidR="00E66CF2" w:rsidRPr="00962748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962748">
              <w:rPr>
                <w:rFonts w:ascii="標楷體" w:eastAsia="標楷體" w:hAnsi="標楷體"/>
                <w:sz w:val="16"/>
                <w:szCs w:val="16"/>
              </w:rPr>
              <w:t>2.紙筆評量</w:t>
            </w:r>
          </w:p>
          <w:p w:rsidR="00E66CF2" w:rsidRPr="00962748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962748">
              <w:rPr>
                <w:rFonts w:ascii="標楷體" w:eastAsia="標楷體" w:hAnsi="標楷體"/>
                <w:sz w:val="16"/>
                <w:szCs w:val="16"/>
              </w:rPr>
              <w:t>3.實作評量</w:t>
            </w:r>
            <w:r w:rsidRPr="00962748">
              <w:rPr>
                <w:rFonts w:ascii="標楷體" w:eastAsia="標楷體" w:hAnsi="標楷體" w:hint="eastAsia"/>
                <w:sz w:val="16"/>
                <w:szCs w:val="16"/>
              </w:rPr>
              <w:t>（朗讀）</w:t>
            </w:r>
          </w:p>
          <w:p w:rsidR="00E66CF2" w:rsidRPr="00962748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962748">
              <w:rPr>
                <w:rFonts w:ascii="標楷體" w:eastAsia="標楷體" w:hAnsi="標楷體"/>
                <w:sz w:val="16"/>
                <w:szCs w:val="16"/>
              </w:rPr>
              <w:t>4.實作評量</w:t>
            </w:r>
            <w:r w:rsidRPr="00962748">
              <w:rPr>
                <w:rFonts w:ascii="標楷體" w:eastAsia="標楷體" w:hAnsi="標楷體" w:hint="eastAsia"/>
                <w:sz w:val="16"/>
                <w:szCs w:val="16"/>
              </w:rPr>
              <w:t>（發表）</w:t>
            </w:r>
          </w:p>
          <w:p w:rsidR="00E66CF2" w:rsidRPr="00962748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962748">
              <w:rPr>
                <w:rFonts w:ascii="標楷體" w:eastAsia="標楷體" w:hAnsi="標楷體"/>
                <w:sz w:val="16"/>
                <w:szCs w:val="16"/>
              </w:rPr>
              <w:t>5.實作評量</w:t>
            </w:r>
            <w:r w:rsidRPr="00962748">
              <w:rPr>
                <w:rFonts w:ascii="標楷體" w:eastAsia="標楷體" w:hAnsi="標楷體" w:hint="eastAsia"/>
                <w:sz w:val="16"/>
                <w:szCs w:val="16"/>
              </w:rPr>
              <w:t>（寫作）</w:t>
            </w:r>
          </w:p>
          <w:p w:rsidR="00E66CF2" w:rsidRPr="00962748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962748">
              <w:rPr>
                <w:rFonts w:ascii="標楷體" w:eastAsia="標楷體" w:hAnsi="標楷體"/>
                <w:sz w:val="16"/>
                <w:szCs w:val="16"/>
              </w:rPr>
              <w:t>6.習作評量</w:t>
            </w:r>
          </w:p>
        </w:tc>
        <w:tc>
          <w:tcPr>
            <w:tcW w:w="992" w:type="dxa"/>
            <w:vAlign w:val="center"/>
          </w:tcPr>
          <w:p w:rsidR="00E66CF2" w:rsidRPr="00E66CF2" w:rsidRDefault="00E66CF2" w:rsidP="00E66CF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E66CF2">
              <w:rPr>
                <w:rFonts w:ascii="標楷體" w:eastAsia="標楷體" w:hAnsi="標楷體" w:cs="標楷體"/>
                <w:sz w:val="20"/>
                <w:szCs w:val="20"/>
              </w:rPr>
              <w:t>國小第1學期第一次定期考查週</w:t>
            </w:r>
          </w:p>
        </w:tc>
      </w:tr>
      <w:tr w:rsidR="00E66CF2" w:rsidRPr="00962748" w:rsidTr="00572C88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E66CF2" w:rsidRPr="00E66CF2" w:rsidRDefault="00E66CF2" w:rsidP="00E66CF2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E66CF2">
              <w:rPr>
                <w:rFonts w:ascii="標楷體" w:eastAsia="標楷體" w:hAnsi="標楷體" w:cs="標楷體"/>
                <w:sz w:val="20"/>
                <w:szCs w:val="20"/>
              </w:rPr>
              <w:t>十一</w:t>
            </w:r>
          </w:p>
        </w:tc>
        <w:tc>
          <w:tcPr>
            <w:tcW w:w="1014" w:type="dxa"/>
            <w:gridSpan w:val="2"/>
            <w:vAlign w:val="center"/>
          </w:tcPr>
          <w:p w:rsidR="00E66CF2" w:rsidRPr="00E66CF2" w:rsidRDefault="00E66CF2" w:rsidP="00E66CF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66CF2">
              <w:rPr>
                <w:rFonts w:ascii="標楷體" w:eastAsia="標楷體" w:hAnsi="標楷體"/>
                <w:sz w:val="20"/>
                <w:szCs w:val="20"/>
              </w:rPr>
              <w:t>11/9-11/13</w:t>
            </w:r>
          </w:p>
        </w:tc>
        <w:tc>
          <w:tcPr>
            <w:tcW w:w="5471" w:type="dxa"/>
          </w:tcPr>
          <w:p w:rsidR="00E66CF2" w:rsidRPr="00A36001" w:rsidRDefault="00E66CF2" w:rsidP="00E66CF2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1-3-1 能運用注音符號，理解字詞音義，提升閱讀效能。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2-3-1-2 能仔細聆聽對方的說明，主動參與溝通和協調。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3-3-2-2 能簡要作讀書報告。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4-3-2 會查字辭典，並能利用字辭典，分辨字義。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5-3-2-1 能養成主動閱讀課外讀物的習慣。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6-3-4-4 能配合閱讀教學，練習撰寫心得、摘要等。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【生涯發展教育】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/>
                <w:szCs w:val="16"/>
              </w:rPr>
              <w:t>3-2-2學習如何解決問題及做決定。</w:t>
            </w:r>
          </w:p>
        </w:tc>
        <w:tc>
          <w:tcPr>
            <w:tcW w:w="5351" w:type="dxa"/>
          </w:tcPr>
          <w:p w:rsidR="00E66CF2" w:rsidRPr="00962748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962748">
              <w:rPr>
                <w:rFonts w:ascii="標楷體" w:eastAsia="標楷體" w:hAnsi="標楷體" w:hint="eastAsia"/>
                <w:sz w:val="16"/>
              </w:rPr>
              <w:t>八、大小剛好的鞋子</w:t>
            </w:r>
          </w:p>
          <w:p w:rsidR="00E66CF2" w:rsidRPr="00043D2B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043D2B">
              <w:rPr>
                <w:rFonts w:ascii="標楷體" w:eastAsia="標楷體" w:hAnsi="標楷體" w:hint="eastAsia"/>
                <w:sz w:val="16"/>
              </w:rPr>
              <w:t>1.運用注音符號幫助難詞的理解，了解課文含義。</w:t>
            </w:r>
          </w:p>
          <w:p w:rsidR="00E66CF2" w:rsidRPr="00043D2B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043D2B">
              <w:rPr>
                <w:rFonts w:ascii="標楷體" w:eastAsia="標楷體" w:hAnsi="標楷體" w:hint="eastAsia"/>
                <w:sz w:val="16"/>
              </w:rPr>
              <w:t>2.分辨同音字或形近字的用法。</w:t>
            </w:r>
          </w:p>
          <w:p w:rsidR="00E66CF2" w:rsidRPr="00043D2B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043D2B">
              <w:rPr>
                <w:rFonts w:ascii="標楷體" w:eastAsia="標楷體" w:hAnsi="標楷體" w:hint="eastAsia"/>
                <w:sz w:val="16"/>
              </w:rPr>
              <w:t>3.聆聽同學報告自己與他人意見相左的事件和心情，再提問互相交流。</w:t>
            </w:r>
          </w:p>
          <w:p w:rsidR="00E66CF2" w:rsidRPr="00043D2B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043D2B">
              <w:rPr>
                <w:rFonts w:ascii="標楷體" w:eastAsia="標楷體" w:hAnsi="標楷體" w:hint="eastAsia"/>
                <w:sz w:val="16"/>
              </w:rPr>
              <w:t>4.說出與他人產生不同想法的事件與當下的心情。</w:t>
            </w:r>
          </w:p>
          <w:p w:rsidR="00E66CF2" w:rsidRPr="00043D2B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043D2B">
              <w:rPr>
                <w:rFonts w:ascii="標楷體" w:eastAsia="標楷體" w:hAnsi="標楷體" w:hint="eastAsia"/>
                <w:sz w:val="16"/>
              </w:rPr>
              <w:t>5.閱讀與「思考」相關的文章或故事。</w:t>
            </w:r>
          </w:p>
          <w:p w:rsidR="00E66CF2" w:rsidRPr="00962748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043D2B">
              <w:rPr>
                <w:rFonts w:ascii="標楷體" w:eastAsia="標楷體" w:hAnsi="標楷體" w:hint="eastAsia"/>
                <w:sz w:val="16"/>
              </w:rPr>
              <w:t>6.能寫出自己與他人想法衝突的事件與心情，以及處理方式。</w:t>
            </w:r>
          </w:p>
        </w:tc>
        <w:tc>
          <w:tcPr>
            <w:tcW w:w="769" w:type="dxa"/>
            <w:vAlign w:val="center"/>
          </w:tcPr>
          <w:p w:rsidR="00E66CF2" w:rsidRDefault="00E66CF2" w:rsidP="00E66CF2">
            <w:pPr>
              <w:jc w:val="center"/>
            </w:pPr>
            <w:r w:rsidRPr="007C48A1">
              <w:rPr>
                <w:rFonts w:ascii="標楷體" w:eastAsia="標楷體" w:hAnsi="標楷體" w:hint="eastAsia"/>
                <w:sz w:val="16"/>
                <w:szCs w:val="16"/>
              </w:rPr>
              <w:t>5</w:t>
            </w:r>
          </w:p>
        </w:tc>
        <w:tc>
          <w:tcPr>
            <w:tcW w:w="1499" w:type="dxa"/>
          </w:tcPr>
          <w:p w:rsidR="00E66CF2" w:rsidRPr="00962748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962748">
              <w:rPr>
                <w:rFonts w:ascii="標楷體" w:eastAsia="標楷體" w:hAnsi="標楷體"/>
                <w:sz w:val="16"/>
                <w:szCs w:val="16"/>
              </w:rPr>
              <w:t>1.實作評量</w:t>
            </w:r>
          </w:p>
          <w:p w:rsidR="00E66CF2" w:rsidRPr="00962748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962748">
              <w:rPr>
                <w:rFonts w:ascii="標楷體" w:eastAsia="標楷體" w:hAnsi="標楷體"/>
                <w:sz w:val="16"/>
                <w:szCs w:val="16"/>
              </w:rPr>
              <w:t>2.口頭評量</w:t>
            </w:r>
          </w:p>
          <w:p w:rsidR="00E66CF2" w:rsidRPr="00962748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962748">
              <w:rPr>
                <w:rFonts w:ascii="標楷體" w:eastAsia="標楷體" w:hAnsi="標楷體"/>
                <w:sz w:val="16"/>
                <w:szCs w:val="16"/>
              </w:rPr>
              <w:t>3.實作評量（聆聽）</w:t>
            </w:r>
          </w:p>
          <w:p w:rsidR="00E66CF2" w:rsidRPr="00962748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962748">
              <w:rPr>
                <w:rFonts w:ascii="標楷體" w:eastAsia="標楷體" w:hAnsi="標楷體"/>
                <w:sz w:val="16"/>
                <w:szCs w:val="16"/>
              </w:rPr>
              <w:t>4.習作評量</w:t>
            </w:r>
          </w:p>
        </w:tc>
        <w:tc>
          <w:tcPr>
            <w:tcW w:w="992" w:type="dxa"/>
            <w:vAlign w:val="center"/>
          </w:tcPr>
          <w:p w:rsidR="00E66CF2" w:rsidRPr="00E66CF2" w:rsidRDefault="00E66CF2" w:rsidP="00E66CF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E66CF2" w:rsidRPr="00962748" w:rsidTr="00841C3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E66CF2" w:rsidRPr="00E66CF2" w:rsidRDefault="00E66CF2" w:rsidP="00E66CF2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E66CF2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十二</w:t>
            </w:r>
          </w:p>
        </w:tc>
        <w:tc>
          <w:tcPr>
            <w:tcW w:w="1014" w:type="dxa"/>
            <w:gridSpan w:val="2"/>
            <w:vAlign w:val="center"/>
          </w:tcPr>
          <w:p w:rsidR="00E66CF2" w:rsidRPr="00E66CF2" w:rsidRDefault="00E66CF2" w:rsidP="00E66CF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66CF2">
              <w:rPr>
                <w:rFonts w:ascii="標楷體" w:eastAsia="標楷體" w:hAnsi="標楷體"/>
                <w:sz w:val="20"/>
                <w:szCs w:val="20"/>
              </w:rPr>
              <w:t>11/16-11/</w:t>
            </w:r>
            <w:r w:rsidRPr="00E66CF2">
              <w:rPr>
                <w:rFonts w:ascii="標楷體" w:eastAsia="標楷體" w:hAnsi="標楷體" w:hint="eastAsia"/>
                <w:sz w:val="20"/>
                <w:szCs w:val="20"/>
              </w:rPr>
              <w:t>20</w:t>
            </w:r>
          </w:p>
        </w:tc>
        <w:tc>
          <w:tcPr>
            <w:tcW w:w="5471" w:type="dxa"/>
          </w:tcPr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1-3-1 能運用注音符號，理解字詞音義，提升閱讀效能。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2-3-2-7 能正確記取聆聽內容的細節與要點。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3-3-2-1 能具體詳細的講述一件事情。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4-3-3-2 能應用筆畫、偏旁變化和間架結構原理寫字。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5-3-4-4 能將閱讀材料與實際生活經驗相結合。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6-3-2-2 能練習利用不同的途徑和方式，蒐集各類寫作的材料。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【生涯發展教育】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/>
                <w:szCs w:val="16"/>
              </w:rPr>
              <w:t>3-2-2學習如何解決問題及做決定。</w:t>
            </w:r>
          </w:p>
        </w:tc>
        <w:tc>
          <w:tcPr>
            <w:tcW w:w="5351" w:type="dxa"/>
          </w:tcPr>
          <w:p w:rsidR="00E66CF2" w:rsidRPr="00962748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962748">
              <w:rPr>
                <w:rFonts w:ascii="標楷體" w:eastAsia="標楷體" w:hAnsi="標楷體" w:hint="eastAsia"/>
                <w:sz w:val="16"/>
              </w:rPr>
              <w:t>九、沉思三帖</w:t>
            </w:r>
          </w:p>
          <w:p w:rsidR="00E66CF2" w:rsidRPr="00043D2B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043D2B">
              <w:rPr>
                <w:rFonts w:ascii="標楷體" w:eastAsia="標楷體" w:hAnsi="標楷體" w:hint="eastAsia"/>
                <w:sz w:val="16"/>
              </w:rPr>
              <w:t>1.運用注音符號，幫助難詞理解，閱讀有關思考的文章。</w:t>
            </w:r>
          </w:p>
          <w:p w:rsidR="00E66CF2" w:rsidRPr="00043D2B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043D2B">
              <w:rPr>
                <w:rFonts w:ascii="標楷體" w:eastAsia="標楷體" w:hAnsi="標楷體" w:hint="eastAsia"/>
                <w:sz w:val="16"/>
              </w:rPr>
              <w:t>2.仔細聆聽兩個水桶的故事。</w:t>
            </w:r>
          </w:p>
          <w:p w:rsidR="00E66CF2" w:rsidRPr="00043D2B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043D2B">
              <w:rPr>
                <w:rFonts w:ascii="標楷體" w:eastAsia="標楷體" w:hAnsi="標楷體" w:hint="eastAsia"/>
                <w:sz w:val="16"/>
              </w:rPr>
              <w:t>3.根據不同的故事情節，聲音隨著起伏變化。</w:t>
            </w:r>
          </w:p>
          <w:p w:rsidR="00E66CF2" w:rsidRPr="00043D2B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043D2B">
              <w:rPr>
                <w:rFonts w:ascii="標楷體" w:eastAsia="標楷體" w:hAnsi="標楷體" w:hint="eastAsia"/>
                <w:sz w:val="16"/>
              </w:rPr>
              <w:t>4.用自然的語氣說明如何從故事中獲得啟示。</w:t>
            </w:r>
          </w:p>
          <w:p w:rsidR="00E66CF2" w:rsidRPr="00043D2B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043D2B">
              <w:rPr>
                <w:rFonts w:ascii="標楷體" w:eastAsia="標楷體" w:hAnsi="標楷體" w:hint="eastAsia"/>
                <w:sz w:val="16"/>
              </w:rPr>
              <w:t>5.了解課文內容，明白思考可以產生新的想法。</w:t>
            </w:r>
          </w:p>
          <w:p w:rsidR="00E66CF2" w:rsidRPr="00962748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043D2B">
              <w:rPr>
                <w:rFonts w:ascii="標楷體" w:eastAsia="標楷體" w:hAnsi="標楷體" w:hint="eastAsia"/>
                <w:sz w:val="16"/>
              </w:rPr>
              <w:t>6.寫一篇以思考力為主題的故事。</w:t>
            </w:r>
          </w:p>
        </w:tc>
        <w:tc>
          <w:tcPr>
            <w:tcW w:w="769" w:type="dxa"/>
            <w:vAlign w:val="center"/>
          </w:tcPr>
          <w:p w:rsidR="00E66CF2" w:rsidRDefault="00E66CF2" w:rsidP="00E66CF2">
            <w:pPr>
              <w:jc w:val="center"/>
            </w:pPr>
            <w:r w:rsidRPr="007C48A1">
              <w:rPr>
                <w:rFonts w:ascii="標楷體" w:eastAsia="標楷體" w:hAnsi="標楷體" w:hint="eastAsia"/>
                <w:sz w:val="16"/>
                <w:szCs w:val="16"/>
              </w:rPr>
              <w:t>5</w:t>
            </w:r>
          </w:p>
        </w:tc>
        <w:tc>
          <w:tcPr>
            <w:tcW w:w="1499" w:type="dxa"/>
          </w:tcPr>
          <w:p w:rsidR="00E66CF2" w:rsidRPr="00043D2B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043D2B">
              <w:rPr>
                <w:rFonts w:ascii="標楷體" w:eastAsia="標楷體" w:hAnsi="標楷體" w:hint="eastAsia"/>
                <w:sz w:val="16"/>
                <w:szCs w:val="16"/>
              </w:rPr>
              <w:t>1.實作評量</w:t>
            </w:r>
          </w:p>
          <w:p w:rsidR="00E66CF2" w:rsidRPr="00043D2B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043D2B">
              <w:rPr>
                <w:rFonts w:ascii="標楷體" w:eastAsia="標楷體" w:hAnsi="標楷體" w:hint="eastAsia"/>
                <w:sz w:val="16"/>
                <w:szCs w:val="16"/>
              </w:rPr>
              <w:t>2.自我評量（聆聽）</w:t>
            </w:r>
          </w:p>
          <w:p w:rsidR="00E66CF2" w:rsidRPr="00043D2B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043D2B">
              <w:rPr>
                <w:rFonts w:ascii="標楷體" w:eastAsia="標楷體" w:hAnsi="標楷體" w:hint="eastAsia"/>
                <w:sz w:val="16"/>
                <w:szCs w:val="16"/>
              </w:rPr>
              <w:t>3.口頭評量（說話）</w:t>
            </w:r>
          </w:p>
          <w:p w:rsidR="00E66CF2" w:rsidRPr="00962748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043D2B">
              <w:rPr>
                <w:rFonts w:ascii="標楷體" w:eastAsia="標楷體" w:hAnsi="標楷體" w:hint="eastAsia"/>
                <w:sz w:val="16"/>
                <w:szCs w:val="16"/>
              </w:rPr>
              <w:t>4.紙筆評量（識字與寫字）</w:t>
            </w:r>
          </w:p>
        </w:tc>
        <w:tc>
          <w:tcPr>
            <w:tcW w:w="992" w:type="dxa"/>
            <w:vAlign w:val="center"/>
          </w:tcPr>
          <w:p w:rsidR="00E66CF2" w:rsidRPr="00E66CF2" w:rsidRDefault="00E66CF2" w:rsidP="00E66CF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E66CF2" w:rsidRPr="00962748" w:rsidTr="00841C3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E66CF2" w:rsidRPr="00E66CF2" w:rsidRDefault="00E66CF2" w:rsidP="00E66CF2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E66CF2">
              <w:rPr>
                <w:rFonts w:ascii="標楷體" w:eastAsia="標楷體" w:hAnsi="標楷體" w:cs="標楷體"/>
                <w:sz w:val="20"/>
                <w:szCs w:val="20"/>
              </w:rPr>
              <w:t>十三</w:t>
            </w:r>
          </w:p>
        </w:tc>
        <w:tc>
          <w:tcPr>
            <w:tcW w:w="1014" w:type="dxa"/>
            <w:gridSpan w:val="2"/>
            <w:vAlign w:val="center"/>
          </w:tcPr>
          <w:p w:rsidR="00E66CF2" w:rsidRPr="00E66CF2" w:rsidRDefault="00E66CF2" w:rsidP="00E66CF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66CF2">
              <w:rPr>
                <w:rFonts w:ascii="標楷體" w:eastAsia="標楷體" w:hAnsi="標楷體"/>
                <w:sz w:val="20"/>
                <w:szCs w:val="20"/>
              </w:rPr>
              <w:t>11/23-11/</w:t>
            </w:r>
            <w:r w:rsidRPr="00E66CF2">
              <w:rPr>
                <w:rFonts w:ascii="標楷體" w:eastAsia="標楷體" w:hAnsi="標楷體" w:hint="eastAsia"/>
                <w:sz w:val="20"/>
                <w:szCs w:val="20"/>
              </w:rPr>
              <w:t>27</w:t>
            </w:r>
          </w:p>
        </w:tc>
        <w:tc>
          <w:tcPr>
            <w:tcW w:w="5471" w:type="dxa"/>
          </w:tcPr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1-3-3-1 能運用注音符號使用電子媒體（如：數位化字辭典等），提升自我學習效能。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2-3-2-7 能正確記取聆聽內容的細節與要點。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3-3-2-2 能簡要作讀書報告。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4-3-2 會查字辭典，並能利用字辭典，分辨字義。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5-3-8-3 能主動記下個人感想及心得，並對作品內容摘要整理。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6-3-4-4 能配合閱讀教學，練習撰寫心得、摘要等。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F425CA">
              <w:rPr>
                <w:rFonts w:ascii="標楷體" w:eastAsia="標楷體" w:hAnsi="標楷體" w:hint="eastAsia"/>
                <w:szCs w:val="16"/>
              </w:rPr>
              <w:t>【人權教育】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/>
                <w:szCs w:val="16"/>
              </w:rPr>
              <w:t>2-3-1了解人身自由權並具有自我保護的知能。</w:t>
            </w:r>
          </w:p>
        </w:tc>
        <w:tc>
          <w:tcPr>
            <w:tcW w:w="5351" w:type="dxa"/>
          </w:tcPr>
          <w:p w:rsidR="00E66CF2" w:rsidRPr="00962748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962748">
              <w:rPr>
                <w:rFonts w:ascii="標楷體" w:eastAsia="標楷體" w:hAnsi="標楷體" w:hint="eastAsia"/>
                <w:sz w:val="16"/>
              </w:rPr>
              <w:t>十、狐假虎威</w:t>
            </w:r>
          </w:p>
          <w:p w:rsidR="00E66CF2" w:rsidRPr="00043D2B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043D2B">
              <w:rPr>
                <w:rFonts w:ascii="標楷體" w:eastAsia="標楷體" w:hAnsi="標楷體" w:hint="eastAsia"/>
                <w:sz w:val="16"/>
              </w:rPr>
              <w:t>1.利用注音符號，閱讀古文。</w:t>
            </w:r>
          </w:p>
          <w:p w:rsidR="00E66CF2" w:rsidRPr="00043D2B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043D2B">
              <w:rPr>
                <w:rFonts w:ascii="標楷體" w:eastAsia="標楷體" w:hAnsi="標楷體" w:hint="eastAsia"/>
                <w:sz w:val="16"/>
              </w:rPr>
              <w:t>2.聆聽同學說中國寓言故事，並紀錄重點與寓意。</w:t>
            </w:r>
          </w:p>
          <w:p w:rsidR="00E66CF2" w:rsidRPr="00043D2B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043D2B">
              <w:rPr>
                <w:rFonts w:ascii="標楷體" w:eastAsia="標楷體" w:hAnsi="標楷體" w:hint="eastAsia"/>
                <w:sz w:val="16"/>
              </w:rPr>
              <w:t>3.查閱字辭典，分辨字義。</w:t>
            </w:r>
          </w:p>
          <w:p w:rsidR="00E66CF2" w:rsidRPr="00043D2B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043D2B">
              <w:rPr>
                <w:rFonts w:ascii="標楷體" w:eastAsia="標楷體" w:hAnsi="標楷體" w:hint="eastAsia"/>
                <w:sz w:val="16"/>
              </w:rPr>
              <w:t>4.了解課文內容，明白「狐假虎威」的啟示。</w:t>
            </w:r>
          </w:p>
          <w:p w:rsidR="00E66CF2" w:rsidRPr="00043D2B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043D2B">
              <w:rPr>
                <w:rFonts w:ascii="標楷體" w:eastAsia="標楷體" w:hAnsi="標楷體" w:hint="eastAsia"/>
                <w:sz w:val="16"/>
              </w:rPr>
              <w:t>5.紀錄閱讀故事的摘要與心得。</w:t>
            </w:r>
          </w:p>
          <w:p w:rsidR="00E66CF2" w:rsidRPr="00962748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043D2B">
              <w:rPr>
                <w:rFonts w:ascii="標楷體" w:eastAsia="標楷體" w:hAnsi="標楷體" w:hint="eastAsia"/>
                <w:sz w:val="16"/>
              </w:rPr>
              <w:t>6.主動閱讀寓言故事，了解寓意。</w:t>
            </w:r>
          </w:p>
        </w:tc>
        <w:tc>
          <w:tcPr>
            <w:tcW w:w="769" w:type="dxa"/>
            <w:vAlign w:val="center"/>
          </w:tcPr>
          <w:p w:rsidR="00E66CF2" w:rsidRDefault="00E66CF2" w:rsidP="00E66CF2">
            <w:pPr>
              <w:jc w:val="center"/>
            </w:pPr>
            <w:r w:rsidRPr="007C48A1">
              <w:rPr>
                <w:rFonts w:ascii="標楷體" w:eastAsia="標楷體" w:hAnsi="標楷體" w:hint="eastAsia"/>
                <w:sz w:val="16"/>
                <w:szCs w:val="16"/>
              </w:rPr>
              <w:t>5</w:t>
            </w:r>
          </w:p>
        </w:tc>
        <w:tc>
          <w:tcPr>
            <w:tcW w:w="1499" w:type="dxa"/>
          </w:tcPr>
          <w:p w:rsidR="00E66CF2" w:rsidRPr="00043D2B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043D2B">
              <w:rPr>
                <w:rFonts w:ascii="標楷體" w:eastAsia="標楷體" w:hAnsi="標楷體" w:hint="eastAsia"/>
                <w:sz w:val="16"/>
                <w:szCs w:val="16"/>
              </w:rPr>
              <w:t>1.實作評量（發言）</w:t>
            </w:r>
          </w:p>
          <w:p w:rsidR="00E66CF2" w:rsidRPr="00043D2B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043D2B">
              <w:rPr>
                <w:rFonts w:ascii="標楷體" w:eastAsia="標楷體" w:hAnsi="標楷體" w:hint="eastAsia"/>
                <w:sz w:val="16"/>
                <w:szCs w:val="16"/>
              </w:rPr>
              <w:t>2.習作評量（記錄）</w:t>
            </w:r>
          </w:p>
          <w:p w:rsidR="00E66CF2" w:rsidRPr="00962748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043D2B">
              <w:rPr>
                <w:rFonts w:ascii="標楷體" w:eastAsia="標楷體" w:hAnsi="標楷體" w:hint="eastAsia"/>
                <w:sz w:val="16"/>
                <w:szCs w:val="16"/>
              </w:rPr>
              <w:t>3.紙筆評量（識字與寫字）</w:t>
            </w:r>
          </w:p>
        </w:tc>
        <w:tc>
          <w:tcPr>
            <w:tcW w:w="992" w:type="dxa"/>
            <w:vAlign w:val="center"/>
          </w:tcPr>
          <w:p w:rsidR="00E66CF2" w:rsidRPr="00E66CF2" w:rsidRDefault="00E66CF2" w:rsidP="00E66CF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E66CF2" w:rsidRPr="00962748" w:rsidTr="00841C3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308"/>
        </w:trPr>
        <w:tc>
          <w:tcPr>
            <w:tcW w:w="356" w:type="dxa"/>
            <w:vAlign w:val="center"/>
          </w:tcPr>
          <w:p w:rsidR="00E66CF2" w:rsidRPr="00E66CF2" w:rsidRDefault="00E66CF2" w:rsidP="00E66CF2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E66CF2">
              <w:rPr>
                <w:rFonts w:ascii="標楷體" w:eastAsia="標楷體" w:hAnsi="標楷體" w:cs="標楷體"/>
                <w:sz w:val="20"/>
                <w:szCs w:val="20"/>
              </w:rPr>
              <w:t>十四</w:t>
            </w:r>
          </w:p>
        </w:tc>
        <w:tc>
          <w:tcPr>
            <w:tcW w:w="1014" w:type="dxa"/>
            <w:gridSpan w:val="2"/>
            <w:vAlign w:val="center"/>
          </w:tcPr>
          <w:p w:rsidR="00E66CF2" w:rsidRPr="00E66CF2" w:rsidRDefault="00E66CF2" w:rsidP="00E66CF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66CF2">
              <w:rPr>
                <w:rFonts w:ascii="標楷體" w:eastAsia="標楷體" w:hAnsi="標楷體"/>
                <w:sz w:val="20"/>
                <w:szCs w:val="20"/>
              </w:rPr>
              <w:t>11/30-1</w:t>
            </w:r>
            <w:r w:rsidRPr="00E66CF2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E66CF2">
              <w:rPr>
                <w:rFonts w:ascii="標楷體" w:eastAsia="標楷體" w:hAnsi="標楷體"/>
                <w:sz w:val="20"/>
                <w:szCs w:val="20"/>
              </w:rPr>
              <w:t>/</w:t>
            </w:r>
            <w:r w:rsidRPr="00E66CF2">
              <w:rPr>
                <w:rFonts w:ascii="標楷體" w:eastAsia="標楷體" w:hAnsi="標楷體" w:hint="eastAsia"/>
                <w:sz w:val="20"/>
                <w:szCs w:val="20"/>
              </w:rPr>
              <w:t>04</w:t>
            </w:r>
          </w:p>
        </w:tc>
        <w:tc>
          <w:tcPr>
            <w:tcW w:w="5471" w:type="dxa"/>
          </w:tcPr>
          <w:p w:rsidR="00E66CF2" w:rsidRPr="00A36001" w:rsidRDefault="00E66CF2" w:rsidP="00E66CF2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5-3-3-3能理解簡易的文法及修辭。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6-3-6能把握修辭的特性，並加以練習及運用。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5-3-4能認識不同的文類及題材的作品，擴充閱讀範圍。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5-3-10能思考並體會文章中解決問題的過程。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5-3-1-1熟習活用生字語詞的形音義，並能分辨語體文及文言文中詞語的差別。</w:t>
            </w:r>
          </w:p>
        </w:tc>
        <w:tc>
          <w:tcPr>
            <w:tcW w:w="5351" w:type="dxa"/>
          </w:tcPr>
          <w:p w:rsidR="00E66CF2" w:rsidRPr="00962748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962748">
              <w:rPr>
                <w:rFonts w:ascii="標楷體" w:eastAsia="標楷體" w:hAnsi="標楷體" w:hint="eastAsia"/>
                <w:sz w:val="16"/>
              </w:rPr>
              <w:t>統整活動三</w:t>
            </w:r>
          </w:p>
          <w:p w:rsidR="00E66CF2" w:rsidRPr="00043D2B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043D2B">
              <w:rPr>
                <w:rFonts w:ascii="標楷體" w:eastAsia="標楷體" w:hAnsi="標楷體" w:hint="eastAsia"/>
                <w:sz w:val="16"/>
              </w:rPr>
              <w:t>1.分析材料中的例句，明白文章裡使用引用修辭，可加強文章的說服力。</w:t>
            </w:r>
          </w:p>
          <w:p w:rsidR="00E66CF2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043D2B">
              <w:rPr>
                <w:rFonts w:ascii="標楷體" w:eastAsia="標楷體" w:hAnsi="標楷體" w:hint="eastAsia"/>
                <w:sz w:val="16"/>
              </w:rPr>
              <w:t>2.研讀「閱讀指導—寓言故事」，了解文中的內容。</w:t>
            </w:r>
          </w:p>
          <w:p w:rsidR="00E66CF2" w:rsidRPr="00777D35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777D35">
              <w:rPr>
                <w:rFonts w:ascii="標楷體" w:eastAsia="標楷體" w:hAnsi="標楷體" w:hint="eastAsia"/>
                <w:sz w:val="16"/>
              </w:rPr>
              <w:t>3.指導學生閱讀本文，並由例子了解文言文與白話文的差異。</w:t>
            </w:r>
          </w:p>
          <w:p w:rsidR="00E66CF2" w:rsidRPr="00962748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777D35">
              <w:rPr>
                <w:rFonts w:ascii="標楷體" w:eastAsia="標楷體" w:hAnsi="標楷體" w:hint="eastAsia"/>
                <w:sz w:val="16"/>
              </w:rPr>
              <w:t>4.了解閱讀文言文的困難所在，以文中提供的方法克服閱讀文言文的困難</w:t>
            </w:r>
            <w:r>
              <w:rPr>
                <w:rFonts w:ascii="標楷體" w:eastAsia="標楷體" w:hAnsi="標楷體" w:hint="eastAsia"/>
                <w:sz w:val="16"/>
              </w:rPr>
              <w:t>。</w:t>
            </w:r>
          </w:p>
        </w:tc>
        <w:tc>
          <w:tcPr>
            <w:tcW w:w="769" w:type="dxa"/>
            <w:vAlign w:val="center"/>
          </w:tcPr>
          <w:p w:rsidR="00E66CF2" w:rsidRDefault="00E66CF2" w:rsidP="00E66CF2">
            <w:pPr>
              <w:jc w:val="center"/>
            </w:pPr>
            <w:r w:rsidRPr="007C48A1">
              <w:rPr>
                <w:rFonts w:ascii="標楷體" w:eastAsia="標楷體" w:hAnsi="標楷體" w:hint="eastAsia"/>
                <w:sz w:val="16"/>
                <w:szCs w:val="16"/>
              </w:rPr>
              <w:t>5</w:t>
            </w:r>
          </w:p>
        </w:tc>
        <w:tc>
          <w:tcPr>
            <w:tcW w:w="1499" w:type="dxa"/>
          </w:tcPr>
          <w:p w:rsidR="00E66CF2" w:rsidRPr="00043D2B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043D2B">
              <w:rPr>
                <w:rFonts w:ascii="標楷體" w:eastAsia="標楷體" w:hAnsi="標楷體" w:hint="eastAsia"/>
                <w:sz w:val="16"/>
                <w:szCs w:val="16"/>
              </w:rPr>
              <w:t>1.實作評量（閱讀）</w:t>
            </w:r>
          </w:p>
          <w:p w:rsidR="00E66CF2" w:rsidRPr="00962748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043D2B">
              <w:rPr>
                <w:rFonts w:ascii="標楷體" w:eastAsia="標楷體" w:hAnsi="標楷體" w:hint="eastAsia"/>
                <w:sz w:val="16"/>
                <w:szCs w:val="16"/>
              </w:rPr>
              <w:t>2.口頭評量（發表）</w:t>
            </w:r>
          </w:p>
        </w:tc>
        <w:tc>
          <w:tcPr>
            <w:tcW w:w="992" w:type="dxa"/>
            <w:vAlign w:val="center"/>
          </w:tcPr>
          <w:p w:rsidR="00E66CF2" w:rsidRPr="00E66CF2" w:rsidRDefault="00E66CF2" w:rsidP="00E66CF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E66CF2" w:rsidRPr="00962748" w:rsidTr="00841C3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E66CF2" w:rsidRPr="00E66CF2" w:rsidRDefault="00E66CF2" w:rsidP="00E66CF2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E66CF2">
              <w:rPr>
                <w:rFonts w:ascii="標楷體" w:eastAsia="標楷體" w:hAnsi="標楷體" w:cs="標楷體"/>
                <w:sz w:val="20"/>
                <w:szCs w:val="20"/>
              </w:rPr>
              <w:t>十五</w:t>
            </w:r>
          </w:p>
        </w:tc>
        <w:tc>
          <w:tcPr>
            <w:tcW w:w="1014" w:type="dxa"/>
            <w:gridSpan w:val="2"/>
            <w:vAlign w:val="center"/>
          </w:tcPr>
          <w:p w:rsidR="00E66CF2" w:rsidRPr="00E66CF2" w:rsidRDefault="00E66CF2" w:rsidP="00E66CF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66CF2">
              <w:rPr>
                <w:rFonts w:ascii="標楷體" w:eastAsia="標楷體" w:hAnsi="標楷體"/>
                <w:sz w:val="20"/>
                <w:szCs w:val="20"/>
              </w:rPr>
              <w:t>12/07-12/</w:t>
            </w:r>
            <w:r w:rsidRPr="00E66CF2">
              <w:rPr>
                <w:rFonts w:ascii="標楷體" w:eastAsia="標楷體" w:hAnsi="標楷體" w:hint="eastAsia"/>
                <w:sz w:val="20"/>
                <w:szCs w:val="20"/>
              </w:rPr>
              <w:t>11</w:t>
            </w:r>
          </w:p>
        </w:tc>
        <w:tc>
          <w:tcPr>
            <w:tcW w:w="5471" w:type="dxa"/>
          </w:tcPr>
          <w:p w:rsidR="00E66CF2" w:rsidRPr="00A36001" w:rsidRDefault="00E66CF2" w:rsidP="00E66CF2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1-3-3-2 能運用注音輸入的方法，處理資料，提升語文學習效能。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2-3-2-7 能正確記取聆聽內容的細節與要點。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3-3-3-3 能有條理有系統的說話。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4-3-2-1 會使用數位化字辭典。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5-3-8-2 能在閱讀過程中，培養參與團體的精神，增進人際互動。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6-3-7-2 能透過網路，與他人分享寫作經驗和樂趣。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【生涯發展教育】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/>
                <w:szCs w:val="16"/>
              </w:rPr>
              <w:t>1-2-1認識有關自我的觀念。</w:t>
            </w:r>
          </w:p>
        </w:tc>
        <w:tc>
          <w:tcPr>
            <w:tcW w:w="5351" w:type="dxa"/>
          </w:tcPr>
          <w:p w:rsidR="00E66CF2" w:rsidRPr="00962748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962748">
              <w:rPr>
                <w:rFonts w:ascii="標楷體" w:eastAsia="標楷體" w:hAnsi="標楷體" w:hint="eastAsia"/>
                <w:sz w:val="16"/>
              </w:rPr>
              <w:t>十一、我願</w:t>
            </w:r>
          </w:p>
          <w:p w:rsidR="00E66CF2" w:rsidRPr="00043D2B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043D2B">
              <w:rPr>
                <w:rFonts w:ascii="標楷體" w:eastAsia="標楷體" w:hAnsi="標楷體" w:hint="eastAsia"/>
                <w:sz w:val="16"/>
              </w:rPr>
              <w:t>1.應用注音符號檢索，並上網使用電子字典、</w:t>
            </w:r>
            <w:r>
              <w:rPr>
                <w:rFonts w:ascii="標楷體" w:eastAsia="標楷體" w:hAnsi="標楷體" w:hint="eastAsia"/>
                <w:sz w:val="16"/>
              </w:rPr>
              <w:t>辭典</w:t>
            </w:r>
            <w:r w:rsidRPr="00043D2B">
              <w:rPr>
                <w:rFonts w:ascii="標楷體" w:eastAsia="標楷體" w:hAnsi="標楷體" w:hint="eastAsia"/>
                <w:sz w:val="16"/>
              </w:rPr>
              <w:t>學習本課生字。</w:t>
            </w:r>
          </w:p>
          <w:p w:rsidR="00E66CF2" w:rsidRPr="00043D2B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043D2B">
              <w:rPr>
                <w:rFonts w:ascii="標楷體" w:eastAsia="標楷體" w:hAnsi="標楷體" w:hint="eastAsia"/>
                <w:sz w:val="16"/>
              </w:rPr>
              <w:t>2.運用注音符號幫助難詞和多義字的理解，以了解課文含義。</w:t>
            </w:r>
          </w:p>
          <w:p w:rsidR="00E66CF2" w:rsidRPr="00043D2B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043D2B">
              <w:rPr>
                <w:rFonts w:ascii="標楷體" w:eastAsia="標楷體" w:hAnsi="標楷體" w:hint="eastAsia"/>
                <w:sz w:val="16"/>
              </w:rPr>
              <w:t>3.運用字辭典，認識難字：「垮」、「糙」、「噌」、「旱」、「憫」。</w:t>
            </w:r>
          </w:p>
          <w:p w:rsidR="00E66CF2" w:rsidRPr="00043D2B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043D2B">
              <w:rPr>
                <w:rFonts w:ascii="標楷體" w:eastAsia="標楷體" w:hAnsi="標楷體" w:hint="eastAsia"/>
                <w:sz w:val="16"/>
              </w:rPr>
              <w:t>4.注意寫法正確：分辨「垮」和「誇」、「造」和「糙」、「增」和「噌」、「矛」和「茅」、「旱」和「早」。</w:t>
            </w:r>
          </w:p>
          <w:p w:rsidR="00E66CF2" w:rsidRPr="00043D2B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043D2B">
              <w:rPr>
                <w:rFonts w:ascii="標楷體" w:eastAsia="標楷體" w:hAnsi="標楷體" w:hint="eastAsia"/>
                <w:sz w:val="16"/>
              </w:rPr>
              <w:t>5.專心聆聽同學發表「我認識的宮澤賢治」。</w:t>
            </w:r>
          </w:p>
          <w:p w:rsidR="00E66CF2" w:rsidRPr="00043D2B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043D2B">
              <w:rPr>
                <w:rFonts w:ascii="標楷體" w:eastAsia="標楷體" w:hAnsi="標楷體" w:hint="eastAsia"/>
                <w:sz w:val="16"/>
              </w:rPr>
              <w:t>6.說出對課文我願的看法。</w:t>
            </w:r>
          </w:p>
          <w:p w:rsidR="00E66CF2" w:rsidRPr="00043D2B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043D2B">
              <w:rPr>
                <w:rFonts w:ascii="標楷體" w:eastAsia="標楷體" w:hAnsi="標楷體" w:hint="eastAsia"/>
                <w:sz w:val="16"/>
              </w:rPr>
              <w:t>7.閱讀課文：了解作者的寫作特色及本詩內涵。</w:t>
            </w:r>
          </w:p>
          <w:p w:rsidR="00E66CF2" w:rsidRPr="00043D2B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043D2B">
              <w:rPr>
                <w:rFonts w:ascii="標楷體" w:eastAsia="標楷體" w:hAnsi="標楷體" w:hint="eastAsia"/>
                <w:sz w:val="16"/>
              </w:rPr>
              <w:t>9.認識新詩的特色。</w:t>
            </w:r>
          </w:p>
          <w:p w:rsidR="00E66CF2" w:rsidRPr="00962748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043D2B">
              <w:rPr>
                <w:rFonts w:ascii="標楷體" w:eastAsia="標楷體" w:hAnsi="標楷體" w:hint="eastAsia"/>
                <w:sz w:val="16"/>
              </w:rPr>
              <w:t>9.練習詩歌創作。</w:t>
            </w:r>
          </w:p>
        </w:tc>
        <w:tc>
          <w:tcPr>
            <w:tcW w:w="769" w:type="dxa"/>
            <w:vAlign w:val="center"/>
          </w:tcPr>
          <w:p w:rsidR="00E66CF2" w:rsidRDefault="00E66CF2" w:rsidP="00E66CF2">
            <w:pPr>
              <w:jc w:val="center"/>
            </w:pPr>
            <w:r w:rsidRPr="007C48A1">
              <w:rPr>
                <w:rFonts w:ascii="標楷體" w:eastAsia="標楷體" w:hAnsi="標楷體" w:hint="eastAsia"/>
                <w:sz w:val="16"/>
                <w:szCs w:val="16"/>
              </w:rPr>
              <w:t>5</w:t>
            </w:r>
          </w:p>
        </w:tc>
        <w:tc>
          <w:tcPr>
            <w:tcW w:w="1499" w:type="dxa"/>
          </w:tcPr>
          <w:p w:rsidR="00E66CF2" w:rsidRPr="00043D2B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043D2B">
              <w:rPr>
                <w:rFonts w:ascii="標楷體" w:eastAsia="標楷體" w:hAnsi="標楷體" w:hint="eastAsia"/>
                <w:sz w:val="16"/>
                <w:szCs w:val="16"/>
              </w:rPr>
              <w:t>1.實作評量（朗讀）</w:t>
            </w:r>
          </w:p>
          <w:p w:rsidR="00E66CF2" w:rsidRPr="00043D2B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043D2B">
              <w:rPr>
                <w:rFonts w:ascii="標楷體" w:eastAsia="標楷體" w:hAnsi="標楷體" w:hint="eastAsia"/>
                <w:sz w:val="16"/>
                <w:szCs w:val="16"/>
              </w:rPr>
              <w:t>2.實作評量（發表）</w:t>
            </w:r>
          </w:p>
          <w:p w:rsidR="00E66CF2" w:rsidRPr="00962748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043D2B">
              <w:rPr>
                <w:rFonts w:ascii="標楷體" w:eastAsia="標楷體" w:hAnsi="標楷體" w:hint="eastAsia"/>
                <w:sz w:val="16"/>
                <w:szCs w:val="16"/>
              </w:rPr>
              <w:t>3.習作評量</w:t>
            </w:r>
          </w:p>
        </w:tc>
        <w:tc>
          <w:tcPr>
            <w:tcW w:w="992" w:type="dxa"/>
            <w:vAlign w:val="center"/>
          </w:tcPr>
          <w:p w:rsidR="00E66CF2" w:rsidRPr="00E66CF2" w:rsidRDefault="00E66CF2" w:rsidP="00E66CF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E66CF2" w:rsidRPr="00962748" w:rsidTr="00841C3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E66CF2" w:rsidRPr="00E66CF2" w:rsidRDefault="00E66CF2" w:rsidP="00E66CF2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E66CF2">
              <w:rPr>
                <w:rFonts w:ascii="標楷體" w:eastAsia="標楷體" w:hAnsi="標楷體" w:cs="標楷體"/>
                <w:sz w:val="20"/>
                <w:szCs w:val="20"/>
              </w:rPr>
              <w:t>十六</w:t>
            </w:r>
          </w:p>
        </w:tc>
        <w:tc>
          <w:tcPr>
            <w:tcW w:w="1014" w:type="dxa"/>
            <w:gridSpan w:val="2"/>
            <w:vAlign w:val="center"/>
          </w:tcPr>
          <w:p w:rsidR="00E66CF2" w:rsidRPr="00E66CF2" w:rsidRDefault="00E66CF2" w:rsidP="00E66CF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66CF2">
              <w:rPr>
                <w:rFonts w:ascii="標楷體" w:eastAsia="標楷體" w:hAnsi="標楷體"/>
                <w:sz w:val="20"/>
                <w:szCs w:val="20"/>
              </w:rPr>
              <w:t>12/14-12/18</w:t>
            </w:r>
          </w:p>
        </w:tc>
        <w:tc>
          <w:tcPr>
            <w:tcW w:w="5471" w:type="dxa"/>
          </w:tcPr>
          <w:p w:rsidR="00E66CF2" w:rsidRPr="00A36001" w:rsidRDefault="00E66CF2" w:rsidP="00E66CF2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1-3-1 能運用注音符號，理解字詞音義，提升閱讀效能。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2-3-1-2 能仔細聆聽對方的說明，主動參與溝通和協調。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3-3-3-3 能有條理有系統的說話。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4-3-2 會查字辭典，並能利用字辭典，分辨字義。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5-3-4-4 能將閱讀材料與實際生活經驗相結合。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6-3-6-1 能理解簡單的修辭技巧，並練習應用在實際寫作。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Style w:val="af3"/>
                <w:rFonts w:hint="eastAsia"/>
                <w:color w:val="auto"/>
              </w:rPr>
              <w:t>【家政教育】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/>
                <w:szCs w:val="16"/>
              </w:rPr>
              <w:t>1-3-6 選擇符合營養且安全衛生的食物。</w:t>
            </w:r>
          </w:p>
        </w:tc>
        <w:tc>
          <w:tcPr>
            <w:tcW w:w="5351" w:type="dxa"/>
          </w:tcPr>
          <w:p w:rsidR="00E66CF2" w:rsidRPr="00962748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962748">
              <w:rPr>
                <w:rFonts w:ascii="標楷體" w:eastAsia="標楷體" w:hAnsi="標楷體" w:hint="eastAsia"/>
                <w:sz w:val="16"/>
              </w:rPr>
              <w:t>十二、最好的味覺禮物</w:t>
            </w:r>
          </w:p>
          <w:p w:rsidR="00E66CF2" w:rsidRPr="009649E2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9649E2">
              <w:rPr>
                <w:rFonts w:ascii="標楷體" w:eastAsia="標楷體" w:hAnsi="標楷體" w:hint="eastAsia"/>
                <w:sz w:val="16"/>
              </w:rPr>
              <w:t>1.運用注音符號，學習讀寫本課新詞生字。</w:t>
            </w:r>
          </w:p>
          <w:p w:rsidR="00E66CF2" w:rsidRPr="009649E2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6"/>
              </w:rPr>
              <w:t>2</w:t>
            </w:r>
            <w:r w:rsidRPr="009649E2">
              <w:rPr>
                <w:rFonts w:ascii="標楷體" w:eastAsia="標楷體" w:hAnsi="標楷體" w:hint="eastAsia"/>
                <w:sz w:val="16"/>
              </w:rPr>
              <w:t>.聆聽同學分享自己的經驗與心得，再提問互相交流。</w:t>
            </w:r>
          </w:p>
          <w:p w:rsidR="00E66CF2" w:rsidRPr="009649E2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6"/>
              </w:rPr>
              <w:t>3</w:t>
            </w:r>
            <w:r w:rsidRPr="009649E2">
              <w:rPr>
                <w:rFonts w:ascii="標楷體" w:eastAsia="標楷體" w:hAnsi="標楷體" w:hint="eastAsia"/>
                <w:sz w:val="16"/>
              </w:rPr>
              <w:t>.以不同層次的提問方式深究課文內容，理解本文主旨。</w:t>
            </w:r>
          </w:p>
          <w:p w:rsidR="00E66CF2" w:rsidRPr="009649E2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6"/>
              </w:rPr>
              <w:t>4</w:t>
            </w:r>
            <w:r w:rsidRPr="009649E2">
              <w:rPr>
                <w:rFonts w:ascii="標楷體" w:eastAsia="標楷體" w:hAnsi="標楷體" w:hint="eastAsia"/>
                <w:sz w:val="16"/>
              </w:rPr>
              <w:t>.說出自己的經驗與感受</w:t>
            </w:r>
          </w:p>
          <w:p w:rsidR="00E66CF2" w:rsidRPr="009649E2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6"/>
              </w:rPr>
              <w:t>5</w:t>
            </w:r>
            <w:r w:rsidRPr="009649E2">
              <w:rPr>
                <w:rFonts w:ascii="標楷體" w:eastAsia="標楷體" w:hAnsi="標楷體" w:hint="eastAsia"/>
                <w:sz w:val="16"/>
              </w:rPr>
              <w:t>.了解本課結構，學習文章的寫作技巧。</w:t>
            </w:r>
          </w:p>
          <w:p w:rsidR="00E66CF2" w:rsidRPr="009649E2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6"/>
              </w:rPr>
              <w:t>6</w:t>
            </w:r>
            <w:r w:rsidRPr="009649E2">
              <w:rPr>
                <w:rFonts w:ascii="標楷體" w:eastAsia="標楷體" w:hAnsi="標楷體" w:hint="eastAsia"/>
                <w:sz w:val="16"/>
              </w:rPr>
              <w:t>.能寫出自己相關的經驗與心情。</w:t>
            </w:r>
          </w:p>
        </w:tc>
        <w:tc>
          <w:tcPr>
            <w:tcW w:w="769" w:type="dxa"/>
            <w:vAlign w:val="center"/>
          </w:tcPr>
          <w:p w:rsidR="00E66CF2" w:rsidRDefault="00E66CF2" w:rsidP="00E66CF2">
            <w:pPr>
              <w:jc w:val="center"/>
            </w:pPr>
            <w:r w:rsidRPr="007C48A1">
              <w:rPr>
                <w:rFonts w:ascii="標楷體" w:eastAsia="標楷體" w:hAnsi="標楷體" w:hint="eastAsia"/>
                <w:sz w:val="16"/>
                <w:szCs w:val="16"/>
              </w:rPr>
              <w:t>5</w:t>
            </w:r>
          </w:p>
        </w:tc>
        <w:tc>
          <w:tcPr>
            <w:tcW w:w="1499" w:type="dxa"/>
          </w:tcPr>
          <w:p w:rsidR="00E66CF2" w:rsidRPr="00962748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962748">
              <w:rPr>
                <w:rFonts w:ascii="標楷體" w:eastAsia="標楷體" w:hAnsi="標楷體"/>
                <w:sz w:val="16"/>
                <w:szCs w:val="16"/>
              </w:rPr>
              <w:t>1.實作評量（朗讀）</w:t>
            </w:r>
          </w:p>
          <w:p w:rsidR="00E66CF2" w:rsidRPr="00962748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962748">
              <w:rPr>
                <w:rFonts w:ascii="標楷體" w:eastAsia="標楷體" w:hAnsi="標楷體"/>
                <w:sz w:val="16"/>
                <w:szCs w:val="16"/>
              </w:rPr>
              <w:t>2.口頭評量</w:t>
            </w:r>
          </w:p>
          <w:p w:rsidR="00E66CF2" w:rsidRPr="00962748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962748">
              <w:rPr>
                <w:rFonts w:ascii="標楷體" w:eastAsia="標楷體" w:hAnsi="標楷體"/>
                <w:sz w:val="16"/>
                <w:szCs w:val="16"/>
              </w:rPr>
              <w:t>3.實作評量（聆聽）</w:t>
            </w:r>
          </w:p>
          <w:p w:rsidR="00E66CF2" w:rsidRPr="00962748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962748">
              <w:rPr>
                <w:rFonts w:ascii="標楷體" w:eastAsia="標楷體" w:hAnsi="標楷體"/>
                <w:sz w:val="16"/>
                <w:szCs w:val="16"/>
              </w:rPr>
              <w:t>4.實作評量（發表）</w:t>
            </w:r>
          </w:p>
          <w:p w:rsidR="00E66CF2" w:rsidRPr="00962748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962748">
              <w:rPr>
                <w:rFonts w:ascii="標楷體" w:eastAsia="標楷體" w:hAnsi="標楷體"/>
                <w:sz w:val="16"/>
                <w:szCs w:val="16"/>
              </w:rPr>
              <w:t>5.習作評量</w:t>
            </w:r>
          </w:p>
        </w:tc>
        <w:tc>
          <w:tcPr>
            <w:tcW w:w="992" w:type="dxa"/>
            <w:vAlign w:val="center"/>
          </w:tcPr>
          <w:p w:rsidR="00E66CF2" w:rsidRPr="00E66CF2" w:rsidRDefault="00E66CF2" w:rsidP="00E66CF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E66CF2" w:rsidRPr="00962748" w:rsidTr="00841C3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E66CF2" w:rsidRPr="00E66CF2" w:rsidRDefault="00E66CF2" w:rsidP="00E66CF2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E66CF2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十七</w:t>
            </w:r>
          </w:p>
        </w:tc>
        <w:tc>
          <w:tcPr>
            <w:tcW w:w="1014" w:type="dxa"/>
            <w:gridSpan w:val="2"/>
            <w:vAlign w:val="center"/>
          </w:tcPr>
          <w:p w:rsidR="00E66CF2" w:rsidRPr="00E66CF2" w:rsidRDefault="00E66CF2" w:rsidP="00E66CF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66CF2">
              <w:rPr>
                <w:rFonts w:ascii="標楷體" w:eastAsia="標楷體" w:hAnsi="標楷體"/>
                <w:sz w:val="20"/>
                <w:szCs w:val="20"/>
              </w:rPr>
              <w:t>12/21-12/2</w:t>
            </w:r>
            <w:r w:rsidRPr="00E66CF2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5471" w:type="dxa"/>
          </w:tcPr>
          <w:p w:rsidR="00E66CF2" w:rsidRPr="00A36001" w:rsidRDefault="00E66CF2" w:rsidP="00E66CF2">
            <w:pPr>
              <w:pStyle w:val="3"/>
              <w:snapToGrid w:val="0"/>
              <w:ind w:left="24" w:rightChars="10" w:right="24" w:firstLine="0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1-3-3-1 能運用注音符號使用電子媒體（如：數位化字辭典等），提升自我學習效能。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2-3-2-1 能在聆聽過程中，有系統的歸納他人發表之內容。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3-3-3-1 能正確、流利且帶有感情的與人交談。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4-3-3-2 能應用筆畫、偏旁變化和間架結構原理寫字。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5-3-10 能思考並體會文章中解決問題的過程。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6-3-2-3 練習從審題、立意、選材、安排段落及組織等步驟，習寫成文。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【生涯發展教育】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491142">
                <w:rPr>
                  <w:rFonts w:ascii="標楷體" w:eastAsia="標楷體" w:hAnsi="標楷體" w:hint="eastAsia"/>
                  <w:szCs w:val="16"/>
                </w:rPr>
                <w:t>3-2-2</w:t>
              </w:r>
            </w:smartTag>
            <w:r w:rsidRPr="00491142">
              <w:rPr>
                <w:rFonts w:ascii="標楷體" w:eastAsia="標楷體" w:hAnsi="標楷體" w:hint="eastAsia"/>
                <w:szCs w:val="16"/>
              </w:rPr>
              <w:t>學習如何解決問題及做決定。</w:t>
            </w:r>
          </w:p>
        </w:tc>
        <w:tc>
          <w:tcPr>
            <w:tcW w:w="5351" w:type="dxa"/>
          </w:tcPr>
          <w:p w:rsidR="00E66CF2" w:rsidRPr="00962748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962748">
              <w:rPr>
                <w:rFonts w:ascii="標楷體" w:eastAsia="標楷體" w:hAnsi="標楷體" w:hint="eastAsia"/>
                <w:sz w:val="16"/>
              </w:rPr>
              <w:t>十三、空城計</w:t>
            </w:r>
          </w:p>
          <w:p w:rsidR="00E66CF2" w:rsidRPr="009649E2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9649E2">
              <w:rPr>
                <w:rFonts w:ascii="標楷體" w:eastAsia="標楷體" w:hAnsi="標楷體" w:hint="eastAsia"/>
                <w:sz w:val="16"/>
              </w:rPr>
              <w:t>1.聆聽故事判斷人物的各種情緒（驚訝、自信、無奈、懷疑）。</w:t>
            </w:r>
          </w:p>
          <w:p w:rsidR="00E66CF2" w:rsidRPr="009649E2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9649E2">
              <w:rPr>
                <w:rFonts w:ascii="標楷體" w:eastAsia="標楷體" w:hAnsi="標楷體" w:hint="eastAsia"/>
                <w:sz w:val="16"/>
              </w:rPr>
              <w:t>2.能注意對話的音調變化，正確說出對話的語氣。</w:t>
            </w:r>
          </w:p>
          <w:p w:rsidR="00E66CF2" w:rsidRPr="009649E2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9649E2">
              <w:rPr>
                <w:rFonts w:ascii="標楷體" w:eastAsia="標楷體" w:hAnsi="標楷體" w:hint="eastAsia"/>
                <w:sz w:val="16"/>
              </w:rPr>
              <w:t>3.學習辨別正確字形，並隨時自我修正。</w:t>
            </w:r>
          </w:p>
          <w:p w:rsidR="00E66CF2" w:rsidRPr="009649E2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9649E2">
              <w:rPr>
                <w:rFonts w:ascii="標楷體" w:eastAsia="標楷體" w:hAnsi="標楷體" w:hint="eastAsia"/>
                <w:sz w:val="16"/>
              </w:rPr>
              <w:t>4.閱讀課文細節，了解孔明化解危機的經過。</w:t>
            </w:r>
          </w:p>
          <w:p w:rsidR="00E66CF2" w:rsidRPr="009649E2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9649E2">
              <w:rPr>
                <w:rFonts w:ascii="標楷體" w:eastAsia="標楷體" w:hAnsi="標楷體" w:hint="eastAsia"/>
                <w:sz w:val="16"/>
              </w:rPr>
              <w:t>5.認識描寫各種情緒的句子。</w:t>
            </w:r>
          </w:p>
          <w:p w:rsidR="00E66CF2" w:rsidRPr="009649E2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9649E2">
              <w:rPr>
                <w:rFonts w:ascii="標楷體" w:eastAsia="標楷體" w:hAnsi="標楷體" w:hint="eastAsia"/>
                <w:sz w:val="16"/>
              </w:rPr>
              <w:t>6.思考並體會諸葛亮的臨危不亂，冷靜思考解決問題的過程。</w:t>
            </w:r>
          </w:p>
          <w:p w:rsidR="00E66CF2" w:rsidRPr="00962748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9649E2">
              <w:rPr>
                <w:rFonts w:ascii="標楷體" w:eastAsia="標楷體" w:hAnsi="標楷體" w:hint="eastAsia"/>
                <w:sz w:val="16"/>
              </w:rPr>
              <w:t>7.配合習作，以空城計中主角人物孔明或是司馬懿的觀點，改寫成一篇生動有趣的故事。</w:t>
            </w:r>
          </w:p>
        </w:tc>
        <w:tc>
          <w:tcPr>
            <w:tcW w:w="769" w:type="dxa"/>
            <w:vAlign w:val="center"/>
          </w:tcPr>
          <w:p w:rsidR="00E66CF2" w:rsidRDefault="00E66CF2" w:rsidP="00E66CF2">
            <w:pPr>
              <w:jc w:val="center"/>
            </w:pPr>
            <w:r w:rsidRPr="007C48A1">
              <w:rPr>
                <w:rFonts w:ascii="標楷體" w:eastAsia="標楷體" w:hAnsi="標楷體" w:hint="eastAsia"/>
                <w:sz w:val="16"/>
                <w:szCs w:val="16"/>
              </w:rPr>
              <w:t>5</w:t>
            </w:r>
          </w:p>
        </w:tc>
        <w:tc>
          <w:tcPr>
            <w:tcW w:w="1499" w:type="dxa"/>
          </w:tcPr>
          <w:p w:rsidR="00E66CF2" w:rsidRPr="00962748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962748">
              <w:rPr>
                <w:rFonts w:ascii="標楷體" w:eastAsia="標楷體" w:hAnsi="標楷體"/>
                <w:sz w:val="16"/>
                <w:szCs w:val="16"/>
              </w:rPr>
              <w:t>1.實作評量（朗讀）</w:t>
            </w:r>
          </w:p>
          <w:p w:rsidR="00E66CF2" w:rsidRPr="00962748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962748">
              <w:rPr>
                <w:rFonts w:ascii="標楷體" w:eastAsia="標楷體" w:hAnsi="標楷體"/>
                <w:sz w:val="16"/>
                <w:szCs w:val="16"/>
              </w:rPr>
              <w:t>2.實作評量（聆聽）</w:t>
            </w:r>
          </w:p>
          <w:p w:rsidR="00E66CF2" w:rsidRPr="00962748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962748">
              <w:rPr>
                <w:rFonts w:ascii="標楷體" w:eastAsia="標楷體" w:hAnsi="標楷體"/>
                <w:sz w:val="16"/>
                <w:szCs w:val="16"/>
              </w:rPr>
              <w:t>3.實作評量（發表）</w:t>
            </w:r>
          </w:p>
          <w:p w:rsidR="00E66CF2" w:rsidRPr="00962748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962748">
              <w:rPr>
                <w:rFonts w:ascii="標楷體" w:eastAsia="標楷體" w:hAnsi="標楷體"/>
                <w:sz w:val="16"/>
                <w:szCs w:val="16"/>
              </w:rPr>
              <w:t>4.習作評量</w:t>
            </w:r>
          </w:p>
        </w:tc>
        <w:tc>
          <w:tcPr>
            <w:tcW w:w="992" w:type="dxa"/>
            <w:vAlign w:val="center"/>
          </w:tcPr>
          <w:p w:rsidR="00E66CF2" w:rsidRPr="00E66CF2" w:rsidRDefault="00E66CF2" w:rsidP="00E66CF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E66CF2" w:rsidRPr="00962748" w:rsidTr="00841C3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E66CF2" w:rsidRPr="00E66CF2" w:rsidRDefault="00E66CF2" w:rsidP="00E66CF2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E66CF2">
              <w:rPr>
                <w:rFonts w:ascii="標楷體" w:eastAsia="標楷體" w:hAnsi="標楷體" w:cs="標楷體"/>
                <w:sz w:val="20"/>
                <w:szCs w:val="20"/>
              </w:rPr>
              <w:t>十八</w:t>
            </w:r>
          </w:p>
        </w:tc>
        <w:tc>
          <w:tcPr>
            <w:tcW w:w="1014" w:type="dxa"/>
            <w:gridSpan w:val="2"/>
            <w:vAlign w:val="center"/>
          </w:tcPr>
          <w:p w:rsidR="00E66CF2" w:rsidRPr="00E66CF2" w:rsidRDefault="00E66CF2" w:rsidP="00E66CF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66CF2">
              <w:rPr>
                <w:rFonts w:ascii="標楷體" w:eastAsia="標楷體" w:hAnsi="標楷體"/>
                <w:sz w:val="20"/>
                <w:szCs w:val="20"/>
              </w:rPr>
              <w:t>12/28-01/01</w:t>
            </w:r>
          </w:p>
        </w:tc>
        <w:tc>
          <w:tcPr>
            <w:tcW w:w="5471" w:type="dxa"/>
          </w:tcPr>
          <w:p w:rsidR="00E66CF2" w:rsidRPr="00A36001" w:rsidRDefault="00E66CF2" w:rsidP="00E66CF2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1-3-2 能了解注音符號中語調的變化，並應用於朗讀文學作品。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2-3-2-3 能在聆聽過程中，以表情或肢體動作適切回應。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3-3-3-1 能正確、流利且帶有感情的與人交談。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4-3-2-1 會查字辭典，並能利用字辭典，分辨字義。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591" w:rightChars="10" w:right="24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5-3-8-2 能理解作品中對周遭人、事、物的尊重與關懷。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 w:hint="eastAsia"/>
                <w:szCs w:val="16"/>
              </w:rPr>
              <w:t>6-3-2-2 能練習利用不同的途徑和方式，蒐集各類寫作的材料。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Style w:val="af3"/>
                <w:rFonts w:hint="eastAsia"/>
                <w:color w:val="auto"/>
              </w:rPr>
              <w:t>【家政教育】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/>
                <w:szCs w:val="16"/>
              </w:rPr>
              <w:t>3-3-3 從事與欣賞美化生活的藝術造型活動。</w:t>
            </w:r>
          </w:p>
        </w:tc>
        <w:tc>
          <w:tcPr>
            <w:tcW w:w="5351" w:type="dxa"/>
          </w:tcPr>
          <w:p w:rsidR="00E66CF2" w:rsidRPr="00962748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962748">
              <w:rPr>
                <w:rFonts w:ascii="標楷體" w:eastAsia="標楷體" w:hAnsi="標楷體" w:hint="eastAsia"/>
                <w:sz w:val="16"/>
              </w:rPr>
              <w:t>十四、桂花雨</w:t>
            </w:r>
          </w:p>
          <w:p w:rsidR="00E66CF2" w:rsidRPr="009649E2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9649E2">
              <w:rPr>
                <w:rFonts w:ascii="標楷體" w:eastAsia="標楷體" w:hAnsi="標楷體" w:hint="eastAsia"/>
                <w:sz w:val="16"/>
              </w:rPr>
              <w:t>1.應用注音符號，學習讀寫本課新詞、生字。</w:t>
            </w:r>
          </w:p>
          <w:p w:rsidR="00E66CF2" w:rsidRPr="009649E2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9649E2">
              <w:rPr>
                <w:rFonts w:ascii="標楷體" w:eastAsia="標楷體" w:hAnsi="標楷體" w:hint="eastAsia"/>
                <w:sz w:val="16"/>
              </w:rPr>
              <w:t>2.辨別形近字的讀法與用法，如「縈」和「瑩」、「裊」和「梟」、「簟」和「蕈」。</w:t>
            </w:r>
          </w:p>
          <w:p w:rsidR="00E66CF2" w:rsidRPr="009649E2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9649E2">
              <w:rPr>
                <w:rFonts w:ascii="標楷體" w:eastAsia="標楷體" w:hAnsi="標楷體" w:hint="eastAsia"/>
                <w:sz w:val="16"/>
              </w:rPr>
              <w:t>3.仔細聆聽同學的發言。</w:t>
            </w:r>
          </w:p>
          <w:p w:rsidR="00E66CF2" w:rsidRPr="009649E2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9649E2">
              <w:rPr>
                <w:rFonts w:ascii="標楷體" w:eastAsia="標楷體" w:hAnsi="標楷體" w:hint="eastAsia"/>
                <w:sz w:val="16"/>
              </w:rPr>
              <w:t>4.閱讀課文細節，了解課文中人物的對話，體會其中人物的親情及領會人物的個性。</w:t>
            </w:r>
          </w:p>
          <w:p w:rsidR="00E66CF2" w:rsidRPr="009649E2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9649E2">
              <w:rPr>
                <w:rFonts w:ascii="標楷體" w:eastAsia="標楷體" w:hAnsi="標楷體" w:hint="eastAsia"/>
                <w:sz w:val="16"/>
              </w:rPr>
              <w:t>5.細讀課文，並欣賞課文中描寫景物時所運用的寫作特色。</w:t>
            </w:r>
          </w:p>
          <w:p w:rsidR="00E66CF2" w:rsidRPr="009649E2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9649E2">
              <w:rPr>
                <w:rFonts w:ascii="標楷體" w:eastAsia="標楷體" w:hAnsi="標楷體" w:hint="eastAsia"/>
                <w:sz w:val="16"/>
              </w:rPr>
              <w:t>6.欣賞課文，領會作者對故鄉的懷念之情。</w:t>
            </w:r>
          </w:p>
          <w:p w:rsidR="00E66CF2" w:rsidRPr="009649E2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9649E2">
              <w:rPr>
                <w:rFonts w:ascii="標楷體" w:eastAsia="標楷體" w:hAnsi="標楷體" w:hint="eastAsia"/>
                <w:sz w:val="16"/>
              </w:rPr>
              <w:t>7.能說出對本課課文的理解與想法。</w:t>
            </w:r>
          </w:p>
          <w:p w:rsidR="00E66CF2" w:rsidRPr="00962748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9649E2">
              <w:rPr>
                <w:rFonts w:ascii="標楷體" w:eastAsia="標楷體" w:hAnsi="標楷體" w:hint="eastAsia"/>
                <w:sz w:val="16"/>
              </w:rPr>
              <w:t>8.練習閱讀長篇作品，並能在讀完後，仔細體會作者的感受，撰寫讀書心得。</w:t>
            </w:r>
          </w:p>
        </w:tc>
        <w:tc>
          <w:tcPr>
            <w:tcW w:w="769" w:type="dxa"/>
            <w:vAlign w:val="center"/>
          </w:tcPr>
          <w:p w:rsidR="00E66CF2" w:rsidRDefault="00E66CF2" w:rsidP="00E66CF2">
            <w:pPr>
              <w:jc w:val="center"/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</w:t>
            </w:r>
          </w:p>
        </w:tc>
        <w:tc>
          <w:tcPr>
            <w:tcW w:w="1499" w:type="dxa"/>
          </w:tcPr>
          <w:p w:rsidR="00E66CF2" w:rsidRPr="009649E2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9649E2">
              <w:rPr>
                <w:rFonts w:ascii="標楷體" w:eastAsia="標楷體" w:hAnsi="標楷體" w:hint="eastAsia"/>
                <w:sz w:val="16"/>
                <w:szCs w:val="16"/>
              </w:rPr>
              <w:t>1.實作評量（朗讀）</w:t>
            </w:r>
          </w:p>
          <w:p w:rsidR="00E66CF2" w:rsidRPr="009649E2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9649E2">
              <w:rPr>
                <w:rFonts w:ascii="標楷體" w:eastAsia="標楷體" w:hAnsi="標楷體" w:hint="eastAsia"/>
                <w:sz w:val="16"/>
                <w:szCs w:val="16"/>
              </w:rPr>
              <w:t>2.實作評量（發表）</w:t>
            </w:r>
          </w:p>
          <w:p w:rsidR="00E66CF2" w:rsidRPr="009649E2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9649E2">
              <w:rPr>
                <w:rFonts w:ascii="標楷體" w:eastAsia="標楷體" w:hAnsi="標楷體" w:hint="eastAsia"/>
                <w:sz w:val="16"/>
                <w:szCs w:val="16"/>
              </w:rPr>
              <w:t>3.習作評量</w:t>
            </w:r>
          </w:p>
          <w:p w:rsidR="00E66CF2" w:rsidRPr="00962748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9649E2">
              <w:rPr>
                <w:rFonts w:ascii="標楷體" w:eastAsia="標楷體" w:hAnsi="標楷體" w:hint="eastAsia"/>
                <w:sz w:val="16"/>
                <w:szCs w:val="16"/>
              </w:rPr>
              <w:t>4.紙筆評量（識字與寫字）</w:t>
            </w:r>
          </w:p>
        </w:tc>
        <w:tc>
          <w:tcPr>
            <w:tcW w:w="992" w:type="dxa"/>
            <w:vAlign w:val="center"/>
          </w:tcPr>
          <w:p w:rsidR="00E66CF2" w:rsidRPr="00E66CF2" w:rsidRDefault="00E66CF2" w:rsidP="00E66CF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E66CF2">
              <w:rPr>
                <w:rFonts w:ascii="標楷體" w:eastAsia="標楷體" w:hAnsi="標楷體" w:cs="標楷體" w:hint="eastAsia"/>
                <w:sz w:val="20"/>
                <w:szCs w:val="20"/>
              </w:rPr>
              <w:t>01/01元旦</w:t>
            </w:r>
          </w:p>
        </w:tc>
      </w:tr>
      <w:tr w:rsidR="00E66CF2" w:rsidRPr="00962748" w:rsidTr="00572C88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E66CF2" w:rsidRPr="00E66CF2" w:rsidRDefault="00E66CF2" w:rsidP="00E66CF2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E66CF2">
              <w:rPr>
                <w:rFonts w:ascii="標楷體" w:eastAsia="標楷體" w:hAnsi="標楷體" w:cs="標楷體"/>
                <w:sz w:val="20"/>
                <w:szCs w:val="20"/>
              </w:rPr>
              <w:t>十九</w:t>
            </w:r>
          </w:p>
        </w:tc>
        <w:tc>
          <w:tcPr>
            <w:tcW w:w="1014" w:type="dxa"/>
            <w:gridSpan w:val="2"/>
            <w:vAlign w:val="center"/>
          </w:tcPr>
          <w:p w:rsidR="00E66CF2" w:rsidRPr="00E66CF2" w:rsidRDefault="00E66CF2" w:rsidP="00E66CF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66CF2">
              <w:rPr>
                <w:rFonts w:ascii="標楷體" w:eastAsia="標楷體" w:hAnsi="標楷體"/>
                <w:sz w:val="20"/>
                <w:szCs w:val="20"/>
              </w:rPr>
              <w:t>01/04-01/08</w:t>
            </w:r>
          </w:p>
        </w:tc>
        <w:tc>
          <w:tcPr>
            <w:tcW w:w="5471" w:type="dxa"/>
          </w:tcPr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/>
                <w:szCs w:val="16"/>
              </w:rPr>
              <w:t>5-3-3-3能理解簡易的文法及修辭。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/>
                <w:szCs w:val="16"/>
              </w:rPr>
              <w:t>6-3-6能把握修辭的特性，並加以練習及運用。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/>
                <w:szCs w:val="16"/>
              </w:rPr>
              <w:t>5-3-4-1能認識不同的文類(如：詩歌、散文、小說、戲劇等)。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  <w:r w:rsidRPr="00A36001">
              <w:rPr>
                <w:rFonts w:ascii="標楷體" w:eastAsia="標楷體" w:hAnsi="標楷體"/>
                <w:szCs w:val="16"/>
              </w:rPr>
              <w:t>6-3-7能練習使用電腦編輯作品，分享寫作經驗和樂趣。</w:t>
            </w: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</w:p>
          <w:p w:rsidR="00E66CF2" w:rsidRPr="00A36001" w:rsidRDefault="00E66CF2" w:rsidP="00E66CF2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Cs w:val="16"/>
              </w:rPr>
            </w:pPr>
          </w:p>
        </w:tc>
        <w:tc>
          <w:tcPr>
            <w:tcW w:w="5351" w:type="dxa"/>
          </w:tcPr>
          <w:p w:rsidR="00E66CF2" w:rsidRPr="00962748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962748">
              <w:rPr>
                <w:rFonts w:ascii="標楷體" w:eastAsia="標楷體" w:hAnsi="標楷體" w:hint="eastAsia"/>
                <w:sz w:val="16"/>
              </w:rPr>
              <w:t>統整活動四</w:t>
            </w:r>
          </w:p>
          <w:p w:rsidR="00E66CF2" w:rsidRPr="00582AAF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582AAF">
              <w:rPr>
                <w:rFonts w:ascii="標楷體" w:eastAsia="標楷體" w:hAnsi="標楷體" w:hint="eastAsia"/>
                <w:sz w:val="16"/>
              </w:rPr>
              <w:t>1.分析材料中的例句，明白文章裡使用排比修辭，可加強文章氣勢，使文句富有節奏感。</w:t>
            </w:r>
          </w:p>
          <w:p w:rsidR="00E66CF2" w:rsidRPr="00582AAF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582AAF">
              <w:rPr>
                <w:rFonts w:ascii="標楷體" w:eastAsia="標楷體" w:hAnsi="標楷體" w:hint="eastAsia"/>
                <w:sz w:val="16"/>
              </w:rPr>
              <w:t>2.指導學生培養閱讀小說的習慣。</w:t>
            </w:r>
          </w:p>
          <w:p w:rsidR="00E66CF2" w:rsidRPr="00962748" w:rsidRDefault="00E66CF2" w:rsidP="00E66CF2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6"/>
              </w:rPr>
            </w:pPr>
            <w:r w:rsidRPr="00582AAF">
              <w:rPr>
                <w:rFonts w:ascii="標楷體" w:eastAsia="標楷體" w:hAnsi="標楷體" w:hint="eastAsia"/>
                <w:sz w:val="16"/>
              </w:rPr>
              <w:t>3.參考課文的重點說明，指導學生編輯班刊。</w:t>
            </w:r>
          </w:p>
        </w:tc>
        <w:tc>
          <w:tcPr>
            <w:tcW w:w="769" w:type="dxa"/>
            <w:vAlign w:val="center"/>
          </w:tcPr>
          <w:p w:rsidR="00E66CF2" w:rsidRDefault="00E66CF2" w:rsidP="00E66CF2">
            <w:pPr>
              <w:jc w:val="center"/>
            </w:pPr>
            <w:r w:rsidRPr="007C48A1">
              <w:rPr>
                <w:rFonts w:ascii="標楷體" w:eastAsia="標楷體" w:hAnsi="標楷體" w:hint="eastAsia"/>
                <w:sz w:val="16"/>
                <w:szCs w:val="16"/>
              </w:rPr>
              <w:t>5</w:t>
            </w:r>
          </w:p>
        </w:tc>
        <w:tc>
          <w:tcPr>
            <w:tcW w:w="1499" w:type="dxa"/>
          </w:tcPr>
          <w:p w:rsidR="00E66CF2" w:rsidRPr="00962748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962748">
              <w:rPr>
                <w:rFonts w:ascii="標楷體" w:eastAsia="標楷體" w:hAnsi="標楷體"/>
                <w:sz w:val="16"/>
                <w:szCs w:val="16"/>
              </w:rPr>
              <w:t>1.實作評量</w:t>
            </w:r>
          </w:p>
          <w:p w:rsidR="00E66CF2" w:rsidRPr="00962748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962748">
              <w:rPr>
                <w:rFonts w:ascii="標楷體" w:eastAsia="標楷體" w:hAnsi="標楷體"/>
                <w:sz w:val="16"/>
                <w:szCs w:val="16"/>
              </w:rPr>
              <w:t>2.口頭評量</w:t>
            </w:r>
          </w:p>
        </w:tc>
        <w:tc>
          <w:tcPr>
            <w:tcW w:w="992" w:type="dxa"/>
            <w:vAlign w:val="center"/>
          </w:tcPr>
          <w:p w:rsidR="00E66CF2" w:rsidRPr="00E66CF2" w:rsidRDefault="00E66CF2" w:rsidP="00E66CF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E66CF2" w:rsidRPr="00962748" w:rsidTr="00841C3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325"/>
        </w:trPr>
        <w:tc>
          <w:tcPr>
            <w:tcW w:w="356" w:type="dxa"/>
            <w:vAlign w:val="center"/>
          </w:tcPr>
          <w:p w:rsidR="00E66CF2" w:rsidRPr="00E66CF2" w:rsidRDefault="00E66CF2" w:rsidP="00E66CF2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E66CF2">
              <w:rPr>
                <w:rFonts w:ascii="標楷體" w:eastAsia="標楷體" w:hAnsi="標楷體" w:cs="標楷體"/>
                <w:sz w:val="20"/>
                <w:szCs w:val="20"/>
              </w:rPr>
              <w:t>二十</w:t>
            </w:r>
          </w:p>
        </w:tc>
        <w:tc>
          <w:tcPr>
            <w:tcW w:w="1014" w:type="dxa"/>
            <w:gridSpan w:val="2"/>
            <w:vAlign w:val="center"/>
          </w:tcPr>
          <w:p w:rsidR="00E66CF2" w:rsidRPr="00E66CF2" w:rsidRDefault="00E66CF2" w:rsidP="00E66CF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66CF2">
              <w:rPr>
                <w:rFonts w:ascii="標楷體" w:eastAsia="標楷體" w:hAnsi="標楷體"/>
                <w:sz w:val="20"/>
                <w:szCs w:val="20"/>
              </w:rPr>
              <w:t>1/11-1/15</w:t>
            </w:r>
          </w:p>
        </w:tc>
        <w:tc>
          <w:tcPr>
            <w:tcW w:w="5471" w:type="dxa"/>
          </w:tcPr>
          <w:p w:rsidR="00E66CF2" w:rsidRPr="00B3589E" w:rsidRDefault="00E66CF2" w:rsidP="00E66CF2">
            <w:pPr>
              <w:spacing w:line="0" w:lineRule="atLeast"/>
              <w:ind w:left="57" w:right="57"/>
              <w:rPr>
                <w:rFonts w:ascii="標楷體" w:eastAsia="標楷體" w:hAnsi="標楷體" w:cs="新細明體"/>
                <w:kern w:val="0"/>
                <w:sz w:val="16"/>
                <w:szCs w:val="16"/>
              </w:rPr>
            </w:pPr>
            <w:r w:rsidRPr="00B3589E"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>5-3-5能運用不同的閱讀策略，增進閱讀的能力。</w:t>
            </w:r>
          </w:p>
          <w:p w:rsidR="00E66CF2" w:rsidRPr="00B3589E" w:rsidRDefault="00E66CF2" w:rsidP="00E66CF2">
            <w:pPr>
              <w:spacing w:line="0" w:lineRule="atLeast"/>
              <w:ind w:left="57" w:right="57"/>
              <w:rPr>
                <w:rFonts w:ascii="標楷體" w:eastAsia="標楷體" w:hAnsi="標楷體" w:cs="新細明體"/>
                <w:kern w:val="0"/>
                <w:sz w:val="16"/>
                <w:szCs w:val="16"/>
              </w:rPr>
            </w:pPr>
            <w:r w:rsidRPr="00B3589E"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>5-3-8能共同討論閱讀的內容，並分享心得。</w:t>
            </w:r>
          </w:p>
          <w:p w:rsidR="00E66CF2" w:rsidRPr="00B3589E" w:rsidRDefault="00E66CF2" w:rsidP="00E66CF2">
            <w:pPr>
              <w:spacing w:line="0" w:lineRule="atLeast"/>
              <w:ind w:left="57" w:right="57"/>
              <w:rPr>
                <w:rFonts w:ascii="標楷體" w:eastAsia="標楷體" w:hAnsi="標楷體" w:cs="新細明體"/>
                <w:kern w:val="0"/>
                <w:sz w:val="16"/>
                <w:szCs w:val="16"/>
              </w:rPr>
            </w:pPr>
            <w:r w:rsidRPr="00B3589E"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 xml:space="preserve">5-3-10能思考並體會文章中解決問題的過程。 </w:t>
            </w:r>
          </w:p>
          <w:p w:rsidR="00E66CF2" w:rsidRPr="005267CC" w:rsidRDefault="00E66CF2" w:rsidP="00E66CF2">
            <w:pPr>
              <w:spacing w:line="0" w:lineRule="atLeast"/>
              <w:ind w:left="57" w:right="57"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B3589E"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>5-3-10-1能夠思考和批判文章的內容。</w:t>
            </w:r>
          </w:p>
          <w:p w:rsidR="00E66CF2" w:rsidRPr="00B3589E" w:rsidRDefault="00E66CF2" w:rsidP="00E66CF2">
            <w:pPr>
              <w:spacing w:line="0" w:lineRule="atLeast"/>
              <w:ind w:left="57" w:right="57"/>
              <w:rPr>
                <w:rFonts w:ascii="標楷體" w:eastAsia="標楷體" w:hAnsi="標楷體" w:cs="新細明體"/>
                <w:kern w:val="0"/>
                <w:sz w:val="16"/>
                <w:szCs w:val="16"/>
              </w:rPr>
            </w:pPr>
          </w:p>
        </w:tc>
        <w:tc>
          <w:tcPr>
            <w:tcW w:w="5351" w:type="dxa"/>
          </w:tcPr>
          <w:p w:rsidR="00E66CF2" w:rsidRDefault="00E66CF2" w:rsidP="00E66CF2">
            <w:pPr>
              <w:spacing w:line="0" w:lineRule="atLeast"/>
              <w:ind w:left="57" w:right="57"/>
              <w:rPr>
                <w:rFonts w:ascii="標楷體" w:eastAsia="標楷體" w:hAnsi="標楷體"/>
                <w:noProof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noProof/>
                <w:sz w:val="16"/>
                <w:szCs w:val="16"/>
              </w:rPr>
              <w:t>閱讀階梯二 故事的真相</w:t>
            </w:r>
          </w:p>
          <w:p w:rsidR="00E66CF2" w:rsidRPr="00B3589E" w:rsidRDefault="00E66CF2" w:rsidP="00E66CF2">
            <w:pPr>
              <w:spacing w:line="0" w:lineRule="atLeast"/>
              <w:ind w:left="57" w:right="57"/>
              <w:rPr>
                <w:rFonts w:ascii="標楷體" w:eastAsia="標楷體" w:hAnsi="標楷體"/>
                <w:noProof/>
                <w:sz w:val="16"/>
                <w:szCs w:val="16"/>
              </w:rPr>
            </w:pPr>
            <w:r w:rsidRPr="00B3589E">
              <w:rPr>
                <w:rFonts w:ascii="標楷體" w:eastAsia="標楷體" w:hAnsi="標楷體" w:hint="eastAsia"/>
                <w:noProof/>
                <w:sz w:val="16"/>
                <w:szCs w:val="16"/>
              </w:rPr>
              <w:t>1.透過標記重點、分段細讀及回答提問，理解文章內容。</w:t>
            </w:r>
          </w:p>
          <w:p w:rsidR="00E66CF2" w:rsidRPr="00B3589E" w:rsidRDefault="00E66CF2" w:rsidP="00E66CF2">
            <w:pPr>
              <w:spacing w:line="0" w:lineRule="atLeast"/>
              <w:ind w:left="57" w:right="57"/>
              <w:rPr>
                <w:rFonts w:ascii="標楷體" w:eastAsia="標楷體" w:hAnsi="標楷體"/>
                <w:noProof/>
                <w:sz w:val="16"/>
                <w:szCs w:val="16"/>
              </w:rPr>
            </w:pPr>
            <w:r w:rsidRPr="00B3589E">
              <w:rPr>
                <w:rFonts w:ascii="標楷體" w:eastAsia="標楷體" w:hAnsi="標楷體" w:hint="eastAsia"/>
                <w:noProof/>
                <w:sz w:val="16"/>
                <w:szCs w:val="16"/>
              </w:rPr>
              <w:t>2.合併、比較、串聯各段重要敘述，完成全文大意。</w:t>
            </w:r>
          </w:p>
          <w:p w:rsidR="00E66CF2" w:rsidRPr="006C64CC" w:rsidRDefault="00E66CF2" w:rsidP="00E66CF2">
            <w:pPr>
              <w:spacing w:line="0" w:lineRule="atLeast"/>
              <w:ind w:left="57" w:right="57"/>
              <w:rPr>
                <w:rFonts w:ascii="標楷體" w:eastAsia="標楷體" w:hAnsi="標楷體"/>
                <w:noProof/>
                <w:sz w:val="16"/>
                <w:szCs w:val="16"/>
              </w:rPr>
            </w:pPr>
            <w:r w:rsidRPr="00B3589E">
              <w:rPr>
                <w:rFonts w:ascii="標楷體" w:eastAsia="標楷體" w:hAnsi="標楷體" w:hint="eastAsia"/>
                <w:noProof/>
                <w:sz w:val="16"/>
                <w:szCs w:val="16"/>
              </w:rPr>
              <w:t>3.串聯合併後的段旨，或利用提文直接提取重點，找出文章主旨。</w:t>
            </w:r>
          </w:p>
        </w:tc>
        <w:tc>
          <w:tcPr>
            <w:tcW w:w="769" w:type="dxa"/>
            <w:vAlign w:val="center"/>
          </w:tcPr>
          <w:p w:rsidR="00E66CF2" w:rsidRDefault="00E66CF2" w:rsidP="00E66CF2">
            <w:pPr>
              <w:jc w:val="center"/>
            </w:pPr>
            <w:r w:rsidRPr="007C48A1">
              <w:rPr>
                <w:rFonts w:ascii="標楷體" w:eastAsia="標楷體" w:hAnsi="標楷體" w:hint="eastAsia"/>
                <w:sz w:val="16"/>
                <w:szCs w:val="16"/>
              </w:rPr>
              <w:t>5</w:t>
            </w:r>
          </w:p>
        </w:tc>
        <w:tc>
          <w:tcPr>
            <w:tcW w:w="1499" w:type="dxa"/>
          </w:tcPr>
          <w:p w:rsidR="00E66CF2" w:rsidRPr="00962748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962748">
              <w:rPr>
                <w:rFonts w:ascii="標楷體" w:eastAsia="標楷體" w:hAnsi="標楷體"/>
                <w:sz w:val="16"/>
                <w:szCs w:val="16"/>
              </w:rPr>
              <w:t>1.口頭評量</w:t>
            </w:r>
          </w:p>
          <w:p w:rsidR="00E66CF2" w:rsidRPr="00962748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962748">
              <w:rPr>
                <w:rFonts w:ascii="標楷體" w:eastAsia="標楷體" w:hAnsi="標楷體"/>
                <w:sz w:val="16"/>
                <w:szCs w:val="16"/>
              </w:rPr>
              <w:t>2.紙筆評量</w:t>
            </w:r>
          </w:p>
          <w:p w:rsidR="00E66CF2" w:rsidRPr="00962748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962748">
              <w:rPr>
                <w:rFonts w:ascii="標楷體" w:eastAsia="標楷體" w:hAnsi="標楷體"/>
                <w:sz w:val="16"/>
                <w:szCs w:val="16"/>
              </w:rPr>
              <w:t>3.實作評量</w:t>
            </w:r>
            <w:r w:rsidRPr="00962748">
              <w:rPr>
                <w:rFonts w:ascii="標楷體" w:eastAsia="標楷體" w:hAnsi="標楷體" w:hint="eastAsia"/>
                <w:sz w:val="16"/>
                <w:szCs w:val="16"/>
              </w:rPr>
              <w:t>（朗讀）</w:t>
            </w:r>
          </w:p>
          <w:p w:rsidR="00E66CF2" w:rsidRPr="00962748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962748">
              <w:rPr>
                <w:rFonts w:ascii="標楷體" w:eastAsia="標楷體" w:hAnsi="標楷體"/>
                <w:sz w:val="16"/>
                <w:szCs w:val="16"/>
              </w:rPr>
              <w:t>4.實作評量</w:t>
            </w:r>
            <w:r w:rsidRPr="00962748">
              <w:rPr>
                <w:rFonts w:ascii="標楷體" w:eastAsia="標楷體" w:hAnsi="標楷體" w:hint="eastAsia"/>
                <w:sz w:val="16"/>
                <w:szCs w:val="16"/>
              </w:rPr>
              <w:t>（發表）</w:t>
            </w:r>
          </w:p>
          <w:p w:rsidR="00E66CF2" w:rsidRPr="00962748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962748">
              <w:rPr>
                <w:rFonts w:ascii="標楷體" w:eastAsia="標楷體" w:hAnsi="標楷體"/>
                <w:sz w:val="16"/>
                <w:szCs w:val="16"/>
              </w:rPr>
              <w:t>5.實作評量</w:t>
            </w:r>
            <w:r w:rsidRPr="00962748">
              <w:rPr>
                <w:rFonts w:ascii="標楷體" w:eastAsia="標楷體" w:hAnsi="標楷體" w:hint="eastAsia"/>
                <w:sz w:val="16"/>
                <w:szCs w:val="16"/>
              </w:rPr>
              <w:t>（寫作）</w:t>
            </w:r>
          </w:p>
          <w:p w:rsidR="00E66CF2" w:rsidRPr="00962748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962748">
              <w:rPr>
                <w:rFonts w:ascii="標楷體" w:eastAsia="標楷體" w:hAnsi="標楷體"/>
                <w:sz w:val="16"/>
                <w:szCs w:val="16"/>
              </w:rPr>
              <w:t>6.習作評量</w:t>
            </w:r>
          </w:p>
        </w:tc>
        <w:tc>
          <w:tcPr>
            <w:tcW w:w="992" w:type="dxa"/>
            <w:vAlign w:val="center"/>
          </w:tcPr>
          <w:p w:rsidR="00E66CF2" w:rsidRPr="00E66CF2" w:rsidRDefault="00E66CF2" w:rsidP="00E66CF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E66CF2">
              <w:rPr>
                <w:rFonts w:ascii="標楷體" w:eastAsia="標楷體" w:hAnsi="標楷體" w:cs="標楷體"/>
                <w:sz w:val="20"/>
                <w:szCs w:val="20"/>
              </w:rPr>
              <w:t>國小第1學期第</w:t>
            </w:r>
            <w:r w:rsidRPr="00E66CF2">
              <w:rPr>
                <w:rFonts w:ascii="標楷體" w:eastAsia="標楷體" w:hAnsi="標楷體" w:cs="標楷體" w:hint="eastAsia"/>
                <w:sz w:val="20"/>
                <w:szCs w:val="20"/>
              </w:rPr>
              <w:t>二</w:t>
            </w:r>
            <w:r w:rsidRPr="00E66CF2">
              <w:rPr>
                <w:rFonts w:ascii="標楷體" w:eastAsia="標楷體" w:hAnsi="標楷體" w:cs="標楷體"/>
                <w:sz w:val="20"/>
                <w:szCs w:val="20"/>
              </w:rPr>
              <w:t>次定期考查週</w:t>
            </w:r>
          </w:p>
          <w:p w:rsidR="00E66CF2" w:rsidRPr="00E66CF2" w:rsidRDefault="00E66CF2" w:rsidP="00E66CF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E66CF2" w:rsidRPr="00962748" w:rsidTr="00841C3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005"/>
        </w:trPr>
        <w:tc>
          <w:tcPr>
            <w:tcW w:w="356" w:type="dxa"/>
            <w:vAlign w:val="center"/>
          </w:tcPr>
          <w:p w:rsidR="00E66CF2" w:rsidRPr="00E66CF2" w:rsidRDefault="00E66CF2" w:rsidP="00E66CF2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E66CF2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二十一</w:t>
            </w:r>
          </w:p>
        </w:tc>
        <w:tc>
          <w:tcPr>
            <w:tcW w:w="1014" w:type="dxa"/>
            <w:gridSpan w:val="2"/>
            <w:vAlign w:val="center"/>
          </w:tcPr>
          <w:p w:rsidR="00E66CF2" w:rsidRPr="00E66CF2" w:rsidRDefault="00E66CF2" w:rsidP="00E66CF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66CF2">
              <w:rPr>
                <w:rFonts w:ascii="標楷體" w:eastAsia="標楷體" w:hAnsi="標楷體"/>
                <w:sz w:val="20"/>
                <w:szCs w:val="20"/>
              </w:rPr>
              <w:t>1/18-1/22</w:t>
            </w:r>
          </w:p>
        </w:tc>
        <w:tc>
          <w:tcPr>
            <w:tcW w:w="5471" w:type="dxa"/>
          </w:tcPr>
          <w:p w:rsidR="00E66CF2" w:rsidRPr="00B3589E" w:rsidRDefault="00E66CF2" w:rsidP="00E66CF2">
            <w:pPr>
              <w:spacing w:line="0" w:lineRule="atLeast"/>
              <w:ind w:left="57" w:right="57"/>
              <w:rPr>
                <w:rFonts w:ascii="標楷體" w:eastAsia="標楷體" w:hAnsi="標楷體" w:cs="新細明體"/>
                <w:kern w:val="0"/>
                <w:sz w:val="16"/>
                <w:szCs w:val="16"/>
              </w:rPr>
            </w:pPr>
            <w:r w:rsidRPr="00B3589E"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>5-3-5能運用不同的閱讀策略，增進閱讀的能力。</w:t>
            </w:r>
          </w:p>
          <w:p w:rsidR="00E66CF2" w:rsidRPr="00B3589E" w:rsidRDefault="00E66CF2" w:rsidP="00E66CF2">
            <w:pPr>
              <w:spacing w:line="0" w:lineRule="atLeast"/>
              <w:ind w:left="57" w:right="57"/>
              <w:rPr>
                <w:rFonts w:ascii="標楷體" w:eastAsia="標楷體" w:hAnsi="標楷體" w:cs="新細明體"/>
                <w:kern w:val="0"/>
                <w:sz w:val="16"/>
                <w:szCs w:val="16"/>
              </w:rPr>
            </w:pPr>
            <w:r w:rsidRPr="00B3589E"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>5-3-8能共同討論閱讀的內容，並分享心得。</w:t>
            </w:r>
          </w:p>
          <w:p w:rsidR="00E66CF2" w:rsidRPr="00B3589E" w:rsidRDefault="00E66CF2" w:rsidP="00E66CF2">
            <w:pPr>
              <w:spacing w:line="0" w:lineRule="atLeast"/>
              <w:ind w:left="57" w:right="57"/>
              <w:rPr>
                <w:rFonts w:ascii="標楷體" w:eastAsia="標楷體" w:hAnsi="標楷體" w:cs="新細明體"/>
                <w:kern w:val="0"/>
                <w:sz w:val="16"/>
                <w:szCs w:val="16"/>
              </w:rPr>
            </w:pPr>
            <w:r w:rsidRPr="00B3589E"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 xml:space="preserve">5-3-10能思考並體會文章中解決問題的過程。 </w:t>
            </w:r>
          </w:p>
          <w:p w:rsidR="00E66CF2" w:rsidRPr="005267CC" w:rsidRDefault="00E66CF2" w:rsidP="00E66CF2">
            <w:pPr>
              <w:spacing w:line="0" w:lineRule="atLeast"/>
              <w:ind w:left="57" w:right="57"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B3589E">
              <w:rPr>
                <w:rFonts w:ascii="標楷體" w:eastAsia="標楷體" w:hAnsi="標楷體" w:cs="新細明體" w:hint="eastAsia"/>
                <w:kern w:val="0"/>
                <w:sz w:val="16"/>
                <w:szCs w:val="16"/>
              </w:rPr>
              <w:t>5-3-10-1能夠思考和批判文章的內容。</w:t>
            </w:r>
          </w:p>
          <w:p w:rsidR="00E66CF2" w:rsidRDefault="00E66CF2" w:rsidP="00E66CF2">
            <w:pPr>
              <w:spacing w:line="0" w:lineRule="atLeast"/>
              <w:ind w:left="57" w:right="57"/>
              <w:rPr>
                <w:rFonts w:ascii="標楷體" w:eastAsia="標楷體" w:hAnsi="標楷體" w:cs="新細明體"/>
                <w:kern w:val="0"/>
                <w:sz w:val="16"/>
                <w:szCs w:val="16"/>
              </w:rPr>
            </w:pPr>
            <w:r w:rsidRPr="00DF22B4">
              <w:rPr>
                <w:rFonts w:ascii="標楷體" w:eastAsia="標楷體" w:hAnsi="標楷體" w:hint="eastAsia"/>
                <w:bCs/>
                <w:sz w:val="16"/>
                <w:szCs w:val="16"/>
              </w:rPr>
              <w:t>【期末評量週】</w:t>
            </w:r>
          </w:p>
          <w:p w:rsidR="00E66CF2" w:rsidRPr="00B3589E" w:rsidRDefault="00E66CF2" w:rsidP="00E66CF2">
            <w:pPr>
              <w:spacing w:line="0" w:lineRule="atLeast"/>
              <w:ind w:left="57" w:right="57"/>
              <w:rPr>
                <w:rFonts w:ascii="標楷體" w:eastAsia="標楷體" w:hAnsi="標楷體" w:cs="新細明體"/>
                <w:kern w:val="0"/>
                <w:sz w:val="16"/>
                <w:szCs w:val="16"/>
              </w:rPr>
            </w:pPr>
          </w:p>
        </w:tc>
        <w:tc>
          <w:tcPr>
            <w:tcW w:w="5351" w:type="dxa"/>
          </w:tcPr>
          <w:p w:rsidR="00E66CF2" w:rsidRDefault="00E66CF2" w:rsidP="00E66CF2">
            <w:pPr>
              <w:spacing w:line="0" w:lineRule="atLeast"/>
              <w:ind w:left="57" w:right="57"/>
              <w:rPr>
                <w:rFonts w:ascii="標楷體" w:eastAsia="標楷體" w:hAnsi="標楷體"/>
                <w:noProof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noProof/>
                <w:sz w:val="16"/>
                <w:szCs w:val="16"/>
              </w:rPr>
              <w:t>閱讀階梯二 故事的真相</w:t>
            </w:r>
          </w:p>
          <w:p w:rsidR="00E66CF2" w:rsidRPr="00B3589E" w:rsidRDefault="00E66CF2" w:rsidP="00E66CF2">
            <w:pPr>
              <w:spacing w:line="0" w:lineRule="atLeast"/>
              <w:ind w:left="57" w:right="57"/>
              <w:rPr>
                <w:rFonts w:ascii="標楷體" w:eastAsia="標楷體" w:hAnsi="標楷體"/>
                <w:noProof/>
                <w:sz w:val="16"/>
                <w:szCs w:val="16"/>
              </w:rPr>
            </w:pPr>
            <w:r w:rsidRPr="00B3589E">
              <w:rPr>
                <w:rFonts w:ascii="標楷體" w:eastAsia="標楷體" w:hAnsi="標楷體" w:hint="eastAsia"/>
                <w:noProof/>
                <w:sz w:val="16"/>
                <w:szCs w:val="16"/>
              </w:rPr>
              <w:t>1.透過標記重點、分段細讀及回答提問，理解文章內容。</w:t>
            </w:r>
          </w:p>
          <w:p w:rsidR="00E66CF2" w:rsidRPr="00B3589E" w:rsidRDefault="00E66CF2" w:rsidP="00E66CF2">
            <w:pPr>
              <w:spacing w:line="0" w:lineRule="atLeast"/>
              <w:ind w:left="57" w:right="57"/>
              <w:rPr>
                <w:rFonts w:ascii="標楷體" w:eastAsia="標楷體" w:hAnsi="標楷體"/>
                <w:noProof/>
                <w:sz w:val="16"/>
                <w:szCs w:val="16"/>
              </w:rPr>
            </w:pPr>
            <w:r w:rsidRPr="00B3589E">
              <w:rPr>
                <w:rFonts w:ascii="標楷體" w:eastAsia="標楷體" w:hAnsi="標楷體" w:hint="eastAsia"/>
                <w:noProof/>
                <w:sz w:val="16"/>
                <w:szCs w:val="16"/>
              </w:rPr>
              <w:t>2.合併、比較、串聯各段重要敘述，完成全文大意。</w:t>
            </w:r>
          </w:p>
          <w:p w:rsidR="00E66CF2" w:rsidRPr="006C64CC" w:rsidRDefault="00E66CF2" w:rsidP="00E66CF2">
            <w:pPr>
              <w:spacing w:line="0" w:lineRule="atLeast"/>
              <w:ind w:left="57" w:right="57"/>
              <w:rPr>
                <w:rFonts w:ascii="標楷體" w:eastAsia="標楷體" w:hAnsi="標楷體"/>
                <w:noProof/>
                <w:sz w:val="16"/>
                <w:szCs w:val="16"/>
              </w:rPr>
            </w:pPr>
            <w:r w:rsidRPr="00B3589E">
              <w:rPr>
                <w:rFonts w:ascii="標楷體" w:eastAsia="標楷體" w:hAnsi="標楷體" w:hint="eastAsia"/>
                <w:noProof/>
                <w:sz w:val="16"/>
                <w:szCs w:val="16"/>
              </w:rPr>
              <w:t>3.串聯合併後的段旨，或利用提文直接提取重點，找出文章主旨。</w:t>
            </w:r>
          </w:p>
        </w:tc>
        <w:tc>
          <w:tcPr>
            <w:tcW w:w="769" w:type="dxa"/>
            <w:vAlign w:val="center"/>
          </w:tcPr>
          <w:p w:rsidR="00E66CF2" w:rsidRDefault="00E66CF2" w:rsidP="00E66CF2">
            <w:pPr>
              <w:jc w:val="center"/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</w:t>
            </w:r>
          </w:p>
        </w:tc>
        <w:tc>
          <w:tcPr>
            <w:tcW w:w="1499" w:type="dxa"/>
          </w:tcPr>
          <w:p w:rsidR="00E66CF2" w:rsidRPr="00962748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962748">
              <w:rPr>
                <w:rFonts w:ascii="標楷體" w:eastAsia="標楷體" w:hAnsi="標楷體"/>
                <w:sz w:val="16"/>
                <w:szCs w:val="16"/>
              </w:rPr>
              <w:t>1.口頭評量</w:t>
            </w:r>
          </w:p>
          <w:p w:rsidR="00E66CF2" w:rsidRPr="00962748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962748">
              <w:rPr>
                <w:rFonts w:ascii="標楷體" w:eastAsia="標楷體" w:hAnsi="標楷體"/>
                <w:sz w:val="16"/>
                <w:szCs w:val="16"/>
              </w:rPr>
              <w:t>2.紙筆評量</w:t>
            </w:r>
          </w:p>
          <w:p w:rsidR="00E66CF2" w:rsidRPr="00962748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962748">
              <w:rPr>
                <w:rFonts w:ascii="標楷體" w:eastAsia="標楷體" w:hAnsi="標楷體"/>
                <w:sz w:val="16"/>
                <w:szCs w:val="16"/>
              </w:rPr>
              <w:t>3.實作評量</w:t>
            </w:r>
            <w:r w:rsidRPr="00962748">
              <w:rPr>
                <w:rFonts w:ascii="標楷體" w:eastAsia="標楷體" w:hAnsi="標楷體" w:hint="eastAsia"/>
                <w:sz w:val="16"/>
                <w:szCs w:val="16"/>
              </w:rPr>
              <w:t>（朗讀）</w:t>
            </w:r>
          </w:p>
          <w:p w:rsidR="00E66CF2" w:rsidRPr="00962748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962748">
              <w:rPr>
                <w:rFonts w:ascii="標楷體" w:eastAsia="標楷體" w:hAnsi="標楷體"/>
                <w:sz w:val="16"/>
                <w:szCs w:val="16"/>
              </w:rPr>
              <w:t>4.實作評量</w:t>
            </w:r>
            <w:r w:rsidRPr="00962748">
              <w:rPr>
                <w:rFonts w:ascii="標楷體" w:eastAsia="標楷體" w:hAnsi="標楷體" w:hint="eastAsia"/>
                <w:sz w:val="16"/>
                <w:szCs w:val="16"/>
              </w:rPr>
              <w:t>（發表）</w:t>
            </w:r>
          </w:p>
          <w:p w:rsidR="00E66CF2" w:rsidRPr="00962748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962748">
              <w:rPr>
                <w:rFonts w:ascii="標楷體" w:eastAsia="標楷體" w:hAnsi="標楷體"/>
                <w:sz w:val="16"/>
                <w:szCs w:val="16"/>
              </w:rPr>
              <w:t>5.實作評量</w:t>
            </w:r>
            <w:r w:rsidRPr="00962748">
              <w:rPr>
                <w:rFonts w:ascii="標楷體" w:eastAsia="標楷體" w:hAnsi="標楷體" w:hint="eastAsia"/>
                <w:sz w:val="16"/>
                <w:szCs w:val="16"/>
              </w:rPr>
              <w:t>（寫作）</w:t>
            </w:r>
          </w:p>
          <w:p w:rsidR="00E66CF2" w:rsidRPr="00962748" w:rsidRDefault="00E66CF2" w:rsidP="00E66CF2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 w:rsidRPr="00962748">
              <w:rPr>
                <w:rFonts w:ascii="標楷體" w:eastAsia="標楷體" w:hAnsi="標楷體"/>
                <w:sz w:val="16"/>
                <w:szCs w:val="16"/>
              </w:rPr>
              <w:t>6.習作評量</w:t>
            </w:r>
          </w:p>
        </w:tc>
        <w:tc>
          <w:tcPr>
            <w:tcW w:w="992" w:type="dxa"/>
            <w:vAlign w:val="center"/>
          </w:tcPr>
          <w:p w:rsidR="00E66CF2" w:rsidRPr="00E66CF2" w:rsidRDefault="00E66CF2" w:rsidP="00E66CF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E66CF2">
              <w:rPr>
                <w:rFonts w:ascii="標楷體" w:eastAsia="標楷體" w:hAnsi="標楷體" w:cs="標楷體" w:hint="eastAsia"/>
                <w:sz w:val="20"/>
                <w:szCs w:val="20"/>
              </w:rPr>
              <w:t>01/20休業式</w:t>
            </w:r>
          </w:p>
        </w:tc>
      </w:tr>
      <w:tr w:rsidR="003F740F" w:rsidRPr="00962748" w:rsidTr="00572C88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409"/>
        </w:trPr>
        <w:tc>
          <w:tcPr>
            <w:tcW w:w="15452" w:type="dxa"/>
            <w:gridSpan w:val="8"/>
            <w:vAlign w:val="center"/>
          </w:tcPr>
          <w:p w:rsidR="003F740F" w:rsidRPr="00421C65" w:rsidRDefault="00A35536" w:rsidP="003F740F">
            <w:pPr>
              <w:pStyle w:val="21"/>
              <w:snapToGrid w:val="0"/>
              <w:spacing w:line="240" w:lineRule="auto"/>
              <w:ind w:leftChars="0" w:left="0" w:right="57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110</w:t>
            </w:r>
            <w:r w:rsidR="003F740F" w:rsidRPr="003F740F">
              <w:rPr>
                <w:rFonts w:ascii="標楷體" w:eastAsia="標楷體" w:hAnsi="標楷體" w:hint="eastAsia"/>
                <w:sz w:val="16"/>
                <w:szCs w:val="16"/>
              </w:rPr>
              <w:t>/1/21寒假開始</w:t>
            </w:r>
          </w:p>
        </w:tc>
      </w:tr>
    </w:tbl>
    <w:p w:rsidR="00773801" w:rsidRPr="00C11D25" w:rsidRDefault="00773801">
      <w:pPr>
        <w:jc w:val="both"/>
        <w:rPr>
          <w:rFonts w:ascii="標楷體" w:eastAsia="標楷體" w:hAnsi="標楷體"/>
        </w:rPr>
      </w:pPr>
      <w:bookmarkStart w:id="0" w:name="_GoBack"/>
      <w:bookmarkEnd w:id="0"/>
    </w:p>
    <w:sectPr w:rsidR="00773801" w:rsidRPr="00C11D25">
      <w:pgSz w:w="16838" w:h="11906" w:orient="landscape" w:code="9"/>
      <w:pgMar w:top="851" w:right="680" w:bottom="851" w:left="6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277C" w:rsidRDefault="0033277C" w:rsidP="00777D3A">
      <w:r>
        <w:separator/>
      </w:r>
    </w:p>
  </w:endnote>
  <w:endnote w:type="continuationSeparator" w:id="0">
    <w:p w:rsidR="0033277C" w:rsidRDefault="0033277C" w:rsidP="00777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粗黑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華康標宋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中黑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圓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277C" w:rsidRDefault="0033277C" w:rsidP="00777D3A">
      <w:r>
        <w:separator/>
      </w:r>
    </w:p>
  </w:footnote>
  <w:footnote w:type="continuationSeparator" w:id="0">
    <w:p w:rsidR="0033277C" w:rsidRDefault="0033277C" w:rsidP="00777D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14B08"/>
    <w:multiLevelType w:val="hybridMultilevel"/>
    <w:tmpl w:val="3C723F02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">
    <w:nsid w:val="02DA1EE0"/>
    <w:multiLevelType w:val="hybridMultilevel"/>
    <w:tmpl w:val="5BEAB870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2">
    <w:nsid w:val="03E401F5"/>
    <w:multiLevelType w:val="singleLevel"/>
    <w:tmpl w:val="6D2CC716"/>
    <w:lvl w:ilvl="0">
      <w:start w:val="1"/>
      <w:numFmt w:val="taiwaneseCountingThousand"/>
      <w:lvlText w:val="%1、"/>
      <w:lvlJc w:val="left"/>
      <w:pPr>
        <w:tabs>
          <w:tab w:val="num" w:pos="357"/>
        </w:tabs>
        <w:ind w:left="357" w:hanging="300"/>
      </w:pPr>
      <w:rPr>
        <w:rFonts w:hint="eastAsia"/>
      </w:rPr>
    </w:lvl>
  </w:abstractNum>
  <w:abstractNum w:abstractNumId="3">
    <w:nsid w:val="08141B57"/>
    <w:multiLevelType w:val="hybridMultilevel"/>
    <w:tmpl w:val="0F6297FC"/>
    <w:lvl w:ilvl="0" w:tplc="4C084DB6">
      <w:start w:val="1"/>
      <w:numFmt w:val="decimal"/>
      <w:lvlText w:val="(%1)"/>
      <w:lvlJc w:val="left"/>
      <w:pPr>
        <w:tabs>
          <w:tab w:val="num" w:pos="765"/>
        </w:tabs>
        <w:ind w:left="765" w:hanging="360"/>
      </w:pPr>
      <w:rPr>
        <w:rFonts w:hint="eastAsia"/>
      </w:rPr>
    </w:lvl>
    <w:lvl w:ilvl="1" w:tplc="D6A61C08" w:tentative="1">
      <w:start w:val="1"/>
      <w:numFmt w:val="ideographTraditional"/>
      <w:lvlText w:val="%2、"/>
      <w:lvlJc w:val="left"/>
      <w:pPr>
        <w:tabs>
          <w:tab w:val="num" w:pos="1365"/>
        </w:tabs>
        <w:ind w:left="1365" w:hanging="480"/>
      </w:pPr>
    </w:lvl>
    <w:lvl w:ilvl="2" w:tplc="D74893D8" w:tentative="1">
      <w:start w:val="1"/>
      <w:numFmt w:val="lowerRoman"/>
      <w:lvlText w:val="%3."/>
      <w:lvlJc w:val="right"/>
      <w:pPr>
        <w:tabs>
          <w:tab w:val="num" w:pos="1845"/>
        </w:tabs>
        <w:ind w:left="1845" w:hanging="480"/>
      </w:pPr>
    </w:lvl>
    <w:lvl w:ilvl="3" w:tplc="378EAAA6" w:tentative="1">
      <w:start w:val="1"/>
      <w:numFmt w:val="decimal"/>
      <w:lvlText w:val="%4."/>
      <w:lvlJc w:val="left"/>
      <w:pPr>
        <w:tabs>
          <w:tab w:val="num" w:pos="2325"/>
        </w:tabs>
        <w:ind w:left="2325" w:hanging="480"/>
      </w:pPr>
    </w:lvl>
    <w:lvl w:ilvl="4" w:tplc="3BE63094" w:tentative="1">
      <w:start w:val="1"/>
      <w:numFmt w:val="ideographTraditional"/>
      <w:lvlText w:val="%5、"/>
      <w:lvlJc w:val="left"/>
      <w:pPr>
        <w:tabs>
          <w:tab w:val="num" w:pos="2805"/>
        </w:tabs>
        <w:ind w:left="2805" w:hanging="480"/>
      </w:pPr>
    </w:lvl>
    <w:lvl w:ilvl="5" w:tplc="EFD086D4" w:tentative="1">
      <w:start w:val="1"/>
      <w:numFmt w:val="lowerRoman"/>
      <w:lvlText w:val="%6."/>
      <w:lvlJc w:val="right"/>
      <w:pPr>
        <w:tabs>
          <w:tab w:val="num" w:pos="3285"/>
        </w:tabs>
        <w:ind w:left="3285" w:hanging="480"/>
      </w:pPr>
    </w:lvl>
    <w:lvl w:ilvl="6" w:tplc="12EC6F94" w:tentative="1">
      <w:start w:val="1"/>
      <w:numFmt w:val="decimal"/>
      <w:lvlText w:val="%7."/>
      <w:lvlJc w:val="left"/>
      <w:pPr>
        <w:tabs>
          <w:tab w:val="num" w:pos="3765"/>
        </w:tabs>
        <w:ind w:left="3765" w:hanging="480"/>
      </w:pPr>
    </w:lvl>
    <w:lvl w:ilvl="7" w:tplc="E662C68C" w:tentative="1">
      <w:start w:val="1"/>
      <w:numFmt w:val="ideographTraditional"/>
      <w:lvlText w:val="%8、"/>
      <w:lvlJc w:val="left"/>
      <w:pPr>
        <w:tabs>
          <w:tab w:val="num" w:pos="4245"/>
        </w:tabs>
        <w:ind w:left="4245" w:hanging="480"/>
      </w:pPr>
    </w:lvl>
    <w:lvl w:ilvl="8" w:tplc="6B58839C" w:tentative="1">
      <w:start w:val="1"/>
      <w:numFmt w:val="lowerRoman"/>
      <w:lvlText w:val="%9."/>
      <w:lvlJc w:val="right"/>
      <w:pPr>
        <w:tabs>
          <w:tab w:val="num" w:pos="4725"/>
        </w:tabs>
        <w:ind w:left="4725" w:hanging="480"/>
      </w:pPr>
    </w:lvl>
  </w:abstractNum>
  <w:abstractNum w:abstractNumId="4">
    <w:nsid w:val="085A061F"/>
    <w:multiLevelType w:val="hybridMultilevel"/>
    <w:tmpl w:val="D91CA67A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5">
    <w:nsid w:val="0FCE0859"/>
    <w:multiLevelType w:val="hybridMultilevel"/>
    <w:tmpl w:val="9CB40B1A"/>
    <w:lvl w:ilvl="0" w:tplc="E216EA0A">
      <w:start w:val="1"/>
      <w:numFmt w:val="taiwaneseCountingThousand"/>
      <w:lvlText w:val="%1、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4620C84E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E51CFF28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5E2E7142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5B64A450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3A24DB7C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B7FA6398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3C90D680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9702C994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2F9345D6"/>
    <w:multiLevelType w:val="multilevel"/>
    <w:tmpl w:val="D4240C38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516"/>
        </w:tabs>
        <w:ind w:left="516" w:hanging="480"/>
      </w:pPr>
      <w:rPr>
        <w:rFonts w:hint="default"/>
      </w:rPr>
    </w:lvl>
    <w:lvl w:ilvl="2">
      <w:start w:val="1"/>
      <w:numFmt w:val="decimal"/>
      <w:lvlText w:val="%1-%2-%3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828"/>
        </w:tabs>
        <w:ind w:left="828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864"/>
        </w:tabs>
        <w:ind w:left="864" w:hanging="72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728"/>
        </w:tabs>
        <w:ind w:left="1728" w:hanging="1440"/>
      </w:pPr>
      <w:rPr>
        <w:rFonts w:hint="default"/>
      </w:rPr>
    </w:lvl>
  </w:abstractNum>
  <w:abstractNum w:abstractNumId="7">
    <w:nsid w:val="35DF795C"/>
    <w:multiLevelType w:val="hybridMultilevel"/>
    <w:tmpl w:val="B5F631A2"/>
    <w:lvl w:ilvl="0" w:tplc="F460C668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eastAsia"/>
      </w:rPr>
    </w:lvl>
    <w:lvl w:ilvl="1" w:tplc="39361710" w:tentative="1">
      <w:start w:val="1"/>
      <w:numFmt w:val="ideographTraditional"/>
      <w:lvlText w:val="%2、"/>
      <w:lvlJc w:val="left"/>
      <w:pPr>
        <w:tabs>
          <w:tab w:val="num" w:pos="1530"/>
        </w:tabs>
        <w:ind w:left="1530" w:hanging="480"/>
      </w:pPr>
    </w:lvl>
    <w:lvl w:ilvl="2" w:tplc="3AB005BE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plc="92F6685C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plc="185600CE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plc="4C862EF4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plc="D58AC5DC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plc="2CD8D236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plc="235832E0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8">
    <w:nsid w:val="40362144"/>
    <w:multiLevelType w:val="hybridMultilevel"/>
    <w:tmpl w:val="ABCA124E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9">
    <w:nsid w:val="48F81ABF"/>
    <w:multiLevelType w:val="hybridMultilevel"/>
    <w:tmpl w:val="5A4A3AD2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0">
    <w:nsid w:val="4BBF1810"/>
    <w:multiLevelType w:val="hybridMultilevel"/>
    <w:tmpl w:val="3AAEA3A0"/>
    <w:lvl w:ilvl="0" w:tplc="714AB93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4F663A97"/>
    <w:multiLevelType w:val="hybridMultilevel"/>
    <w:tmpl w:val="A50E9162"/>
    <w:lvl w:ilvl="0" w:tplc="15A0F81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eastAsia="新細明體" w:hint="eastAsia"/>
      </w:rPr>
    </w:lvl>
    <w:lvl w:ilvl="1" w:tplc="B19C5FAE">
      <w:start w:val="4"/>
      <w:numFmt w:val="taiwaneseCountingThousand"/>
      <w:lvlText w:val="%2."/>
      <w:lvlJc w:val="left"/>
      <w:pPr>
        <w:tabs>
          <w:tab w:val="num" w:pos="840"/>
        </w:tabs>
        <w:ind w:left="840" w:hanging="360"/>
      </w:pPr>
      <w:rPr>
        <w:rFonts w:ascii="新細明體" w:eastAsia="新細明體" w:hAnsi="新細明體" w:hint="eastAsia"/>
        <w:color w:val="000000"/>
      </w:rPr>
    </w:lvl>
    <w:lvl w:ilvl="2" w:tplc="0890B790">
      <w:start w:val="1"/>
      <w:numFmt w:val="decimal"/>
      <w:lvlText w:val="%3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 w:tplc="49C8E9D8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Ansi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614A2822"/>
    <w:multiLevelType w:val="hybridMultilevel"/>
    <w:tmpl w:val="A3187C9A"/>
    <w:lvl w:ilvl="0" w:tplc="49C8E9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621A48D9"/>
    <w:multiLevelType w:val="hybridMultilevel"/>
    <w:tmpl w:val="AC9A04EE"/>
    <w:lvl w:ilvl="0" w:tplc="FFFFFFFF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6683066F"/>
    <w:multiLevelType w:val="singleLevel"/>
    <w:tmpl w:val="ED067C5A"/>
    <w:lvl w:ilvl="0">
      <w:start w:val="1"/>
      <w:numFmt w:val="taiwaneseCountingThousand"/>
      <w:lvlText w:val="%1、"/>
      <w:lvlJc w:val="left"/>
      <w:pPr>
        <w:tabs>
          <w:tab w:val="num" w:pos="357"/>
        </w:tabs>
        <w:ind w:left="357" w:hanging="300"/>
      </w:pPr>
      <w:rPr>
        <w:rFonts w:hint="eastAsia"/>
      </w:rPr>
    </w:lvl>
  </w:abstractNum>
  <w:abstractNum w:abstractNumId="15">
    <w:nsid w:val="6B957ADD"/>
    <w:multiLevelType w:val="multilevel"/>
    <w:tmpl w:val="F868467A"/>
    <w:lvl w:ilvl="0">
      <w:start w:val="4"/>
      <w:numFmt w:val="taiwaneseCountingThousand"/>
      <w:lvlText w:val="%1、"/>
      <w:lvlJc w:val="left"/>
      <w:pPr>
        <w:tabs>
          <w:tab w:val="num" w:pos="390"/>
        </w:tabs>
        <w:ind w:left="390" w:hanging="39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6">
    <w:nsid w:val="6C8337A4"/>
    <w:multiLevelType w:val="hybridMultilevel"/>
    <w:tmpl w:val="9B5ED2DE"/>
    <w:lvl w:ilvl="0" w:tplc="B7A25D6A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plc="14FC73CE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BD66846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C13A3E8E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2F70262C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ABDA444C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6C5CA3DC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C99A969A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348E9D94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17">
    <w:nsid w:val="770257B4"/>
    <w:multiLevelType w:val="hybridMultilevel"/>
    <w:tmpl w:val="F13ACA38"/>
    <w:lvl w:ilvl="0" w:tplc="FFFFFFFF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eastAsia"/>
      </w:rPr>
    </w:lvl>
    <w:lvl w:ilvl="1" w:tplc="0BA2C058">
      <w:start w:val="5"/>
      <w:numFmt w:val="taiwaneseCountingThousand"/>
      <w:lvlText w:val="%2."/>
      <w:lvlJc w:val="left"/>
      <w:pPr>
        <w:tabs>
          <w:tab w:val="num" w:pos="1400"/>
        </w:tabs>
        <w:ind w:left="1400" w:hanging="360"/>
      </w:pPr>
      <w:rPr>
        <w:rFonts w:ascii="新細明體" w:eastAsia="新細明體" w:hAnsi="新細明體" w:hint="eastAsia"/>
        <w:color w:val="auto"/>
      </w:rPr>
    </w:lvl>
    <w:lvl w:ilvl="2" w:tplc="50C63D16">
      <w:start w:val="7"/>
      <w:numFmt w:val="taiwaneseCountingThousand"/>
      <w:lvlText w:val="%3、"/>
      <w:lvlJc w:val="left"/>
      <w:pPr>
        <w:tabs>
          <w:tab w:val="num" w:pos="2240"/>
        </w:tabs>
        <w:ind w:left="2240" w:hanging="720"/>
      </w:pPr>
      <w:rPr>
        <w:rFonts w:ascii="新細明體" w:eastAsia="新細明體" w:hAnsi="新細明體"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2480"/>
        </w:tabs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60"/>
        </w:tabs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40"/>
        </w:tabs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20"/>
        </w:tabs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00"/>
        </w:tabs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80"/>
        </w:tabs>
        <w:ind w:left="4880" w:hanging="480"/>
      </w:pPr>
    </w:lvl>
  </w:abstractNum>
  <w:abstractNum w:abstractNumId="18">
    <w:nsid w:val="793E209A"/>
    <w:multiLevelType w:val="hybridMultilevel"/>
    <w:tmpl w:val="C55E3A02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num w:numId="1">
    <w:abstractNumId w:val="16"/>
  </w:num>
  <w:num w:numId="2">
    <w:abstractNumId w:val="3"/>
  </w:num>
  <w:num w:numId="3">
    <w:abstractNumId w:val="5"/>
  </w:num>
  <w:num w:numId="4">
    <w:abstractNumId w:val="7"/>
  </w:num>
  <w:num w:numId="5">
    <w:abstractNumId w:val="17"/>
  </w:num>
  <w:num w:numId="6">
    <w:abstractNumId w:val="10"/>
  </w:num>
  <w:num w:numId="7">
    <w:abstractNumId w:val="11"/>
  </w:num>
  <w:num w:numId="8">
    <w:abstractNumId w:val="12"/>
  </w:num>
  <w:num w:numId="9">
    <w:abstractNumId w:val="18"/>
  </w:num>
  <w:num w:numId="10">
    <w:abstractNumId w:val="1"/>
  </w:num>
  <w:num w:numId="11">
    <w:abstractNumId w:val="4"/>
  </w:num>
  <w:num w:numId="12">
    <w:abstractNumId w:val="15"/>
  </w:num>
  <w:num w:numId="13">
    <w:abstractNumId w:val="0"/>
  </w:num>
  <w:num w:numId="14">
    <w:abstractNumId w:val="13"/>
  </w:num>
  <w:num w:numId="15">
    <w:abstractNumId w:val="8"/>
  </w:num>
  <w:num w:numId="16">
    <w:abstractNumId w:val="9"/>
  </w:num>
  <w:num w:numId="17">
    <w:abstractNumId w:val="14"/>
  </w:num>
  <w:num w:numId="18">
    <w:abstractNumId w:val="2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5C5"/>
    <w:rsid w:val="000028D3"/>
    <w:rsid w:val="00005A68"/>
    <w:rsid w:val="000171D0"/>
    <w:rsid w:val="0002734F"/>
    <w:rsid w:val="000332E4"/>
    <w:rsid w:val="00043D2B"/>
    <w:rsid w:val="00044360"/>
    <w:rsid w:val="00045FCD"/>
    <w:rsid w:val="00047288"/>
    <w:rsid w:val="0006295D"/>
    <w:rsid w:val="00066D5A"/>
    <w:rsid w:val="00067D81"/>
    <w:rsid w:val="00080908"/>
    <w:rsid w:val="0008552E"/>
    <w:rsid w:val="0008724C"/>
    <w:rsid w:val="000B7A4D"/>
    <w:rsid w:val="000E6137"/>
    <w:rsid w:val="001162B9"/>
    <w:rsid w:val="00122D03"/>
    <w:rsid w:val="00134D5D"/>
    <w:rsid w:val="00134EE6"/>
    <w:rsid w:val="00136BAC"/>
    <w:rsid w:val="00143279"/>
    <w:rsid w:val="00150259"/>
    <w:rsid w:val="00176EFA"/>
    <w:rsid w:val="00185D05"/>
    <w:rsid w:val="001B70C1"/>
    <w:rsid w:val="001B7662"/>
    <w:rsid w:val="001C1F4F"/>
    <w:rsid w:val="001C4F43"/>
    <w:rsid w:val="001D7938"/>
    <w:rsid w:val="002013D1"/>
    <w:rsid w:val="002071ED"/>
    <w:rsid w:val="00211AED"/>
    <w:rsid w:val="00213AD4"/>
    <w:rsid w:val="0022404B"/>
    <w:rsid w:val="0023076A"/>
    <w:rsid w:val="00234E45"/>
    <w:rsid w:val="0025667C"/>
    <w:rsid w:val="00275704"/>
    <w:rsid w:val="002A619A"/>
    <w:rsid w:val="002A6544"/>
    <w:rsid w:val="002C2821"/>
    <w:rsid w:val="002C415E"/>
    <w:rsid w:val="002D013C"/>
    <w:rsid w:val="002D3B52"/>
    <w:rsid w:val="00302D02"/>
    <w:rsid w:val="00305C1D"/>
    <w:rsid w:val="003145C5"/>
    <w:rsid w:val="0031474B"/>
    <w:rsid w:val="003211A6"/>
    <w:rsid w:val="00326B50"/>
    <w:rsid w:val="0033277C"/>
    <w:rsid w:val="00332828"/>
    <w:rsid w:val="00340D26"/>
    <w:rsid w:val="003561E3"/>
    <w:rsid w:val="003629DE"/>
    <w:rsid w:val="00365BDC"/>
    <w:rsid w:val="0037174C"/>
    <w:rsid w:val="003729B4"/>
    <w:rsid w:val="003E76BD"/>
    <w:rsid w:val="003F205C"/>
    <w:rsid w:val="003F740F"/>
    <w:rsid w:val="00403190"/>
    <w:rsid w:val="00421C65"/>
    <w:rsid w:val="0042659B"/>
    <w:rsid w:val="00432072"/>
    <w:rsid w:val="0046119E"/>
    <w:rsid w:val="00476D19"/>
    <w:rsid w:val="00485602"/>
    <w:rsid w:val="00491142"/>
    <w:rsid w:val="004A05F4"/>
    <w:rsid w:val="004A749A"/>
    <w:rsid w:val="004C0397"/>
    <w:rsid w:val="004E363B"/>
    <w:rsid w:val="004E6B45"/>
    <w:rsid w:val="00506508"/>
    <w:rsid w:val="00511B3E"/>
    <w:rsid w:val="00513780"/>
    <w:rsid w:val="00515F1B"/>
    <w:rsid w:val="00517293"/>
    <w:rsid w:val="005267CC"/>
    <w:rsid w:val="00534854"/>
    <w:rsid w:val="005360A2"/>
    <w:rsid w:val="0055342F"/>
    <w:rsid w:val="00555A6E"/>
    <w:rsid w:val="00557800"/>
    <w:rsid w:val="0056091A"/>
    <w:rsid w:val="00572C88"/>
    <w:rsid w:val="00580270"/>
    <w:rsid w:val="005827E9"/>
    <w:rsid w:val="00582AAF"/>
    <w:rsid w:val="00585939"/>
    <w:rsid w:val="00591FE7"/>
    <w:rsid w:val="005A04A9"/>
    <w:rsid w:val="005A13BD"/>
    <w:rsid w:val="005A13C8"/>
    <w:rsid w:val="005C11A3"/>
    <w:rsid w:val="005D3C1B"/>
    <w:rsid w:val="005F1AE6"/>
    <w:rsid w:val="005F4C18"/>
    <w:rsid w:val="005F6C12"/>
    <w:rsid w:val="00604D24"/>
    <w:rsid w:val="006267A7"/>
    <w:rsid w:val="00633F70"/>
    <w:rsid w:val="00635781"/>
    <w:rsid w:val="00637522"/>
    <w:rsid w:val="006467B0"/>
    <w:rsid w:val="006623D6"/>
    <w:rsid w:val="006631FA"/>
    <w:rsid w:val="00665CD8"/>
    <w:rsid w:val="00666A33"/>
    <w:rsid w:val="00674DAC"/>
    <w:rsid w:val="006775A2"/>
    <w:rsid w:val="0068049C"/>
    <w:rsid w:val="0068210B"/>
    <w:rsid w:val="0069181E"/>
    <w:rsid w:val="00691CFB"/>
    <w:rsid w:val="006B5E3E"/>
    <w:rsid w:val="006C1EDC"/>
    <w:rsid w:val="006C5105"/>
    <w:rsid w:val="006D28BB"/>
    <w:rsid w:val="006F5E84"/>
    <w:rsid w:val="00705BC4"/>
    <w:rsid w:val="00706706"/>
    <w:rsid w:val="00724CDA"/>
    <w:rsid w:val="0073562C"/>
    <w:rsid w:val="00736D27"/>
    <w:rsid w:val="007415A3"/>
    <w:rsid w:val="00752A53"/>
    <w:rsid w:val="0075691D"/>
    <w:rsid w:val="00766CB6"/>
    <w:rsid w:val="00773801"/>
    <w:rsid w:val="007749B3"/>
    <w:rsid w:val="00775922"/>
    <w:rsid w:val="00777D35"/>
    <w:rsid w:val="00777D3A"/>
    <w:rsid w:val="007820BB"/>
    <w:rsid w:val="007926FB"/>
    <w:rsid w:val="008132F0"/>
    <w:rsid w:val="00835ECC"/>
    <w:rsid w:val="00843755"/>
    <w:rsid w:val="00852C74"/>
    <w:rsid w:val="00856649"/>
    <w:rsid w:val="00863067"/>
    <w:rsid w:val="0088706E"/>
    <w:rsid w:val="00893BD4"/>
    <w:rsid w:val="008A12E2"/>
    <w:rsid w:val="008A6640"/>
    <w:rsid w:val="008D27B2"/>
    <w:rsid w:val="008D32C1"/>
    <w:rsid w:val="008D73C1"/>
    <w:rsid w:val="008E0D99"/>
    <w:rsid w:val="008E55FB"/>
    <w:rsid w:val="008F16E5"/>
    <w:rsid w:val="008F2E01"/>
    <w:rsid w:val="009061AD"/>
    <w:rsid w:val="009068F0"/>
    <w:rsid w:val="00910021"/>
    <w:rsid w:val="00922A5E"/>
    <w:rsid w:val="00925CD8"/>
    <w:rsid w:val="00930F51"/>
    <w:rsid w:val="00943EC9"/>
    <w:rsid w:val="00962748"/>
    <w:rsid w:val="009649E2"/>
    <w:rsid w:val="009716E6"/>
    <w:rsid w:val="00987DB6"/>
    <w:rsid w:val="00992E60"/>
    <w:rsid w:val="00996527"/>
    <w:rsid w:val="009C5265"/>
    <w:rsid w:val="009D07BB"/>
    <w:rsid w:val="009E53D2"/>
    <w:rsid w:val="00A07C3D"/>
    <w:rsid w:val="00A35536"/>
    <w:rsid w:val="00A36001"/>
    <w:rsid w:val="00A36C8E"/>
    <w:rsid w:val="00A36D2C"/>
    <w:rsid w:val="00A43BB9"/>
    <w:rsid w:val="00A53A04"/>
    <w:rsid w:val="00A61037"/>
    <w:rsid w:val="00A62D17"/>
    <w:rsid w:val="00A73E76"/>
    <w:rsid w:val="00A75C22"/>
    <w:rsid w:val="00A928D0"/>
    <w:rsid w:val="00A96099"/>
    <w:rsid w:val="00AB11E7"/>
    <w:rsid w:val="00AC271C"/>
    <w:rsid w:val="00AC40A4"/>
    <w:rsid w:val="00AD0B07"/>
    <w:rsid w:val="00AF4516"/>
    <w:rsid w:val="00B20A32"/>
    <w:rsid w:val="00B24BC5"/>
    <w:rsid w:val="00B327B6"/>
    <w:rsid w:val="00B40C91"/>
    <w:rsid w:val="00B504B6"/>
    <w:rsid w:val="00B55943"/>
    <w:rsid w:val="00B655A3"/>
    <w:rsid w:val="00B71478"/>
    <w:rsid w:val="00B86F2C"/>
    <w:rsid w:val="00B9492A"/>
    <w:rsid w:val="00BA054A"/>
    <w:rsid w:val="00BA5482"/>
    <w:rsid w:val="00BA5F91"/>
    <w:rsid w:val="00BB2B05"/>
    <w:rsid w:val="00BB519F"/>
    <w:rsid w:val="00BB6A01"/>
    <w:rsid w:val="00BC0EA0"/>
    <w:rsid w:val="00BC32D9"/>
    <w:rsid w:val="00BC3653"/>
    <w:rsid w:val="00BD682D"/>
    <w:rsid w:val="00BE0E62"/>
    <w:rsid w:val="00BE6FC3"/>
    <w:rsid w:val="00BF42BD"/>
    <w:rsid w:val="00C00066"/>
    <w:rsid w:val="00C01C95"/>
    <w:rsid w:val="00C11D25"/>
    <w:rsid w:val="00C23D94"/>
    <w:rsid w:val="00C370AE"/>
    <w:rsid w:val="00C47CC4"/>
    <w:rsid w:val="00C60CF0"/>
    <w:rsid w:val="00C6178E"/>
    <w:rsid w:val="00C61A15"/>
    <w:rsid w:val="00C666E6"/>
    <w:rsid w:val="00C673E5"/>
    <w:rsid w:val="00C75D8A"/>
    <w:rsid w:val="00C80E04"/>
    <w:rsid w:val="00C86994"/>
    <w:rsid w:val="00C91FCC"/>
    <w:rsid w:val="00CE6CEC"/>
    <w:rsid w:val="00D020A2"/>
    <w:rsid w:val="00D20F8A"/>
    <w:rsid w:val="00D236CB"/>
    <w:rsid w:val="00D24BDB"/>
    <w:rsid w:val="00D36008"/>
    <w:rsid w:val="00D40966"/>
    <w:rsid w:val="00D713A0"/>
    <w:rsid w:val="00D80528"/>
    <w:rsid w:val="00D80638"/>
    <w:rsid w:val="00D835B7"/>
    <w:rsid w:val="00DA1752"/>
    <w:rsid w:val="00DA3D7F"/>
    <w:rsid w:val="00DB614B"/>
    <w:rsid w:val="00DE087E"/>
    <w:rsid w:val="00DF22B4"/>
    <w:rsid w:val="00E02CCA"/>
    <w:rsid w:val="00E1309E"/>
    <w:rsid w:val="00E16900"/>
    <w:rsid w:val="00E279A3"/>
    <w:rsid w:val="00E30C20"/>
    <w:rsid w:val="00E351ED"/>
    <w:rsid w:val="00E37B67"/>
    <w:rsid w:val="00E40C97"/>
    <w:rsid w:val="00E428CD"/>
    <w:rsid w:val="00E522D4"/>
    <w:rsid w:val="00E52DA3"/>
    <w:rsid w:val="00E52F18"/>
    <w:rsid w:val="00E66CF2"/>
    <w:rsid w:val="00E70DBB"/>
    <w:rsid w:val="00E76402"/>
    <w:rsid w:val="00EA5D66"/>
    <w:rsid w:val="00EB7466"/>
    <w:rsid w:val="00EC2B65"/>
    <w:rsid w:val="00EC4437"/>
    <w:rsid w:val="00EC74D5"/>
    <w:rsid w:val="00ED21B9"/>
    <w:rsid w:val="00ED79AC"/>
    <w:rsid w:val="00EE55D9"/>
    <w:rsid w:val="00EF154D"/>
    <w:rsid w:val="00F06CBA"/>
    <w:rsid w:val="00F425CA"/>
    <w:rsid w:val="00F60595"/>
    <w:rsid w:val="00F612BD"/>
    <w:rsid w:val="00F634FF"/>
    <w:rsid w:val="00F65593"/>
    <w:rsid w:val="00F83032"/>
    <w:rsid w:val="00F85088"/>
    <w:rsid w:val="00F8711C"/>
    <w:rsid w:val="00F92FA5"/>
    <w:rsid w:val="00FB7E1D"/>
    <w:rsid w:val="00FD1BC9"/>
    <w:rsid w:val="00FD5139"/>
    <w:rsid w:val="00FD5C28"/>
    <w:rsid w:val="00FE4ECC"/>
    <w:rsid w:val="00FF3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5:docId w15:val="{33DF1D6B-2ECA-4C18-9F7C-7D851FB75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(一)"/>
    <w:basedOn w:val="a"/>
    <w:pPr>
      <w:spacing w:afterLines="25" w:after="25"/>
    </w:pPr>
    <w:rPr>
      <w:rFonts w:ascii="華康粗黑體" w:eastAsia="華康粗黑體"/>
    </w:rPr>
  </w:style>
  <w:style w:type="paragraph" w:styleId="a4">
    <w:name w:val="Body Text"/>
    <w:basedOn w:val="a"/>
    <w:pPr>
      <w:adjustRightInd w:val="0"/>
      <w:spacing w:line="240" w:lineRule="exact"/>
      <w:jc w:val="both"/>
    </w:pPr>
    <w:rPr>
      <w:rFonts w:ascii="新細明體" w:eastAsia="華康標宋體"/>
      <w:sz w:val="20"/>
    </w:rPr>
  </w:style>
  <w:style w:type="paragraph" w:customStyle="1" w:styleId="-1">
    <w:name w:val="內文-1"/>
    <w:basedOn w:val="a"/>
    <w:pPr>
      <w:spacing w:line="420" w:lineRule="exact"/>
      <w:ind w:firstLine="567"/>
      <w:jc w:val="both"/>
    </w:pPr>
    <w:rPr>
      <w:rFonts w:eastAsia="標楷體"/>
      <w:szCs w:val="20"/>
    </w:rPr>
  </w:style>
  <w:style w:type="paragraph" w:customStyle="1" w:styleId="a5">
    <w:name w:val="分段能力指標"/>
    <w:basedOn w:val="a"/>
    <w:pPr>
      <w:snapToGrid w:val="0"/>
      <w:spacing w:line="280" w:lineRule="exact"/>
      <w:ind w:left="595" w:hanging="567"/>
    </w:pPr>
    <w:rPr>
      <w:rFonts w:ascii="華康標宋體" w:eastAsia="華康標宋體" w:hAnsi="新細明體"/>
      <w:sz w:val="20"/>
    </w:rPr>
  </w:style>
  <w:style w:type="paragraph" w:customStyle="1" w:styleId="1">
    <w:name w:val="1.標題文字"/>
    <w:basedOn w:val="a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10">
    <w:name w:val="純文字1"/>
    <w:basedOn w:val="a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customStyle="1" w:styleId="11">
    <w:name w:val="(1)建議表標題"/>
    <w:basedOn w:val="a"/>
    <w:pPr>
      <w:spacing w:before="120" w:after="120"/>
      <w:jc w:val="center"/>
    </w:pPr>
    <w:rPr>
      <w:rFonts w:ascii="華康中黑體" w:eastAsia="華康中黑體"/>
      <w:color w:val="000000"/>
      <w:sz w:val="40"/>
      <w:szCs w:val="20"/>
    </w:rPr>
  </w:style>
  <w:style w:type="paragraph" w:customStyle="1" w:styleId="2">
    <w:name w:val="2.表頭文字"/>
    <w:basedOn w:val="a"/>
    <w:pPr>
      <w:jc w:val="center"/>
    </w:pPr>
    <w:rPr>
      <w:rFonts w:eastAsia="華康中圓體"/>
      <w:szCs w:val="20"/>
    </w:rPr>
  </w:style>
  <w:style w:type="paragraph" w:customStyle="1" w:styleId="4123">
    <w:name w:val="4.【教學目標】內文字（1.2.3.）"/>
    <w:basedOn w:val="a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styleId="a6">
    <w:name w:val="Plain Text"/>
    <w:basedOn w:val="a"/>
    <w:rPr>
      <w:rFonts w:ascii="細明體" w:eastAsia="細明體" w:hAnsi="Courier New" w:cs="Courier New"/>
    </w:rPr>
  </w:style>
  <w:style w:type="paragraph" w:styleId="20">
    <w:name w:val="Body Text 2"/>
    <w:basedOn w:val="a"/>
    <w:rPr>
      <w:rFonts w:ascii="標楷體" w:eastAsia="標楷體" w:hAnsi="標楷體"/>
      <w:color w:val="FF0000"/>
      <w:szCs w:val="20"/>
    </w:rPr>
  </w:style>
  <w:style w:type="paragraph" w:customStyle="1" w:styleId="3">
    <w:name w:val="3.【對應能力指標】內文字"/>
    <w:basedOn w:val="a6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sz w:val="16"/>
      <w:szCs w:val="20"/>
    </w:rPr>
  </w:style>
  <w:style w:type="paragraph" w:customStyle="1" w:styleId="5">
    <w:name w:val="5.【十大能力指標】內文字（一、二、三、）"/>
    <w:basedOn w:val="a"/>
    <w:pPr>
      <w:tabs>
        <w:tab w:val="left" w:pos="329"/>
      </w:tabs>
      <w:spacing w:line="240" w:lineRule="exact"/>
      <w:ind w:left="397" w:right="57" w:hanging="340"/>
      <w:jc w:val="both"/>
    </w:pPr>
    <w:rPr>
      <w:sz w:val="16"/>
      <w:szCs w:val="20"/>
    </w:rPr>
  </w:style>
  <w:style w:type="paragraph" w:styleId="a7">
    <w:name w:val="Block Text"/>
    <w:basedOn w:val="a"/>
    <w:pPr>
      <w:ind w:left="57" w:right="57"/>
      <w:jc w:val="both"/>
    </w:pPr>
    <w:rPr>
      <w:rFonts w:ascii="新細明體" w:hAnsi="新細明體"/>
      <w:sz w:val="16"/>
    </w:rPr>
  </w:style>
  <w:style w:type="paragraph" w:styleId="a8">
    <w:name w:val="Note Heading"/>
    <w:basedOn w:val="a"/>
    <w:next w:val="a"/>
    <w:pPr>
      <w:jc w:val="center"/>
    </w:pPr>
  </w:style>
  <w:style w:type="paragraph" w:styleId="21">
    <w:name w:val="Body Text Indent 2"/>
    <w:basedOn w:val="a"/>
    <w:pPr>
      <w:spacing w:after="120" w:line="480" w:lineRule="auto"/>
      <w:ind w:leftChars="200" w:left="480"/>
    </w:pPr>
  </w:style>
  <w:style w:type="paragraph" w:customStyle="1" w:styleId="a9">
    <w:name w:val="國中題目"/>
    <w:basedOn w:val="a"/>
    <w:pPr>
      <w:adjustRightInd w:val="0"/>
      <w:snapToGrid w:val="0"/>
    </w:pPr>
    <w:rPr>
      <w:kern w:val="0"/>
    </w:rPr>
  </w:style>
  <w:style w:type="character" w:styleId="aa">
    <w:name w:val="page number"/>
    <w:basedOn w:val="a0"/>
  </w:style>
  <w:style w:type="paragraph" w:customStyle="1" w:styleId="0">
    <w:name w:val="0"/>
    <w:basedOn w:val="a"/>
    <w:autoRedefine/>
    <w:pPr>
      <w:ind w:leftChars="13" w:left="39" w:rightChars="10" w:right="24" w:hangingChars="5" w:hanging="8"/>
    </w:pPr>
    <w:rPr>
      <w:rFonts w:ascii="新細明體" w:hAnsi="新細明體"/>
      <w:sz w:val="16"/>
    </w:rPr>
  </w:style>
  <w:style w:type="paragraph" w:customStyle="1" w:styleId="ab">
    <w:name w:val="活動"/>
    <w:basedOn w:val="a"/>
    <w:autoRedefine/>
    <w:pPr>
      <w:adjustRightInd w:val="0"/>
      <w:ind w:leftChars="1" w:left="16" w:right="57" w:hangingChars="9" w:hanging="14"/>
    </w:pPr>
    <w:rPr>
      <w:rFonts w:ascii="新細明體" w:hAnsi="新細明體"/>
      <w:color w:val="000000"/>
      <w:sz w:val="16"/>
      <w:szCs w:val="20"/>
    </w:rPr>
  </w:style>
  <w:style w:type="paragraph" w:styleId="ac">
    <w:name w:val="header"/>
    <w:basedOn w:val="a"/>
    <w:link w:val="ad"/>
    <w:uiPriority w:val="99"/>
    <w:unhideWhenUsed/>
    <w:rsid w:val="00777D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link w:val="ac"/>
    <w:uiPriority w:val="99"/>
    <w:rsid w:val="00777D3A"/>
    <w:rPr>
      <w:kern w:val="2"/>
    </w:rPr>
  </w:style>
  <w:style w:type="paragraph" w:styleId="ae">
    <w:name w:val="footer"/>
    <w:basedOn w:val="a"/>
    <w:link w:val="af"/>
    <w:uiPriority w:val="99"/>
    <w:unhideWhenUsed/>
    <w:rsid w:val="00777D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link w:val="ae"/>
    <w:uiPriority w:val="99"/>
    <w:rsid w:val="00777D3A"/>
    <w:rPr>
      <w:kern w:val="2"/>
    </w:rPr>
  </w:style>
  <w:style w:type="character" w:customStyle="1" w:styleId="af0">
    <w:name w:val="【資訊教育】"/>
    <w:rsid w:val="00773801"/>
    <w:rPr>
      <w:rFonts w:ascii="標楷體" w:eastAsia="標楷體" w:hAnsi="標楷體"/>
      <w:color w:val="FF0000"/>
    </w:rPr>
  </w:style>
  <w:style w:type="character" w:customStyle="1" w:styleId="af1">
    <w:name w:val="【環境教育】"/>
    <w:rsid w:val="00773801"/>
    <w:rPr>
      <w:rFonts w:ascii="標楷體" w:eastAsia="標楷體" w:hAnsi="標楷體"/>
      <w:color w:val="339966"/>
    </w:rPr>
  </w:style>
  <w:style w:type="character" w:customStyle="1" w:styleId="af2">
    <w:name w:val="【生涯發展教育】"/>
    <w:rsid w:val="00773801"/>
    <w:rPr>
      <w:rFonts w:ascii="標楷體" w:eastAsia="標楷體" w:hAnsi="標楷體"/>
      <w:color w:val="FF6600"/>
    </w:rPr>
  </w:style>
  <w:style w:type="character" w:customStyle="1" w:styleId="af3">
    <w:name w:val="【家政教育】"/>
    <w:rsid w:val="00773801"/>
    <w:rPr>
      <w:rFonts w:ascii="標楷體" w:eastAsia="標楷體" w:hAnsi="標楷體"/>
      <w:color w:val="000000"/>
    </w:rPr>
  </w:style>
  <w:style w:type="character" w:customStyle="1" w:styleId="af4">
    <w:name w:val="【人權教育】"/>
    <w:rsid w:val="00773801"/>
    <w:rPr>
      <w:rFonts w:ascii="標楷體" w:eastAsia="標楷體" w:hAnsi="標楷體"/>
      <w:color w:val="993300"/>
    </w:rPr>
  </w:style>
  <w:style w:type="paragraph" w:customStyle="1" w:styleId="30">
    <w:name w:val="樣式3"/>
    <w:basedOn w:val="a"/>
    <w:rsid w:val="00A36001"/>
    <w:pPr>
      <w:spacing w:line="400" w:lineRule="exact"/>
      <w:ind w:left="1729" w:hanging="680"/>
      <w:jc w:val="both"/>
    </w:pPr>
    <w:rPr>
      <w:rFonts w:eastAsia="標楷體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79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733027">
          <w:marLeft w:val="-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611C9-96D7-4F99-98C3-A42CC088E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1297</Words>
  <Characters>7396</Characters>
  <Application>Microsoft Office Word</Application>
  <DocSecurity>0</DocSecurity>
  <Lines>61</Lines>
  <Paragraphs>17</Paragraphs>
  <ScaleCrop>false</ScaleCrop>
  <Company>nani</Company>
  <LinksUpToDate>false</LinksUpToDate>
  <CharactersWithSpaces>8676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國語 領域計畫表</dc:title>
  <dc:subject/>
  <dc:creator>tpser1a6</dc:creator>
  <cp:keywords/>
  <cp:lastModifiedBy>gedu</cp:lastModifiedBy>
  <cp:revision>3</cp:revision>
  <cp:lastPrinted>2013-03-23T03:36:00Z</cp:lastPrinted>
  <dcterms:created xsi:type="dcterms:W3CDTF">2020-07-09T02:23:00Z</dcterms:created>
  <dcterms:modified xsi:type="dcterms:W3CDTF">2020-07-09T02:46:00Z</dcterms:modified>
</cp:coreProperties>
</file>